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F77B" w14:textId="77777777" w:rsidR="00317563" w:rsidRDefault="00317563">
      <w:pPr>
        <w:rPr>
          <w:rFonts w:asciiTheme="majorBidi" w:hAnsiTheme="majorBidi" w:cstheme="majorBidi"/>
          <w:b/>
          <w:bCs/>
          <w:lang w:val="en-US"/>
        </w:rPr>
      </w:pPr>
    </w:p>
    <w:p w14:paraId="5F5DA30F" w14:textId="77777777" w:rsidR="00317563" w:rsidRDefault="00317563">
      <w:pPr>
        <w:rPr>
          <w:rFonts w:asciiTheme="majorBidi" w:hAnsiTheme="majorBidi" w:cstheme="majorBidi"/>
          <w:b/>
          <w:bCs/>
          <w:lang w:val="en-US"/>
        </w:rPr>
      </w:pPr>
    </w:p>
    <w:p w14:paraId="7A1355EF" w14:textId="45C2DB23" w:rsidR="00D939FE" w:rsidRDefault="00F32A8F">
      <w:pPr>
        <w:rPr>
          <w:rFonts w:asciiTheme="majorBidi" w:hAnsiTheme="majorBidi" w:cstheme="majorBidi"/>
          <w:b/>
          <w:bCs/>
          <w:lang w:val="en-US"/>
        </w:rPr>
      </w:pPr>
      <w:r w:rsidRPr="00227985">
        <w:rPr>
          <w:rFonts w:asciiTheme="majorBidi" w:hAnsiTheme="majorBidi" w:cstheme="majorBidi"/>
          <w:b/>
          <w:bCs/>
          <w:lang w:val="en-US"/>
        </w:rPr>
        <w:t xml:space="preserve">Cobb-Douglas </w:t>
      </w:r>
      <w:r w:rsidR="00F94A8D" w:rsidRPr="00227985">
        <w:rPr>
          <w:rFonts w:asciiTheme="majorBidi" w:hAnsiTheme="majorBidi" w:cstheme="majorBidi"/>
          <w:b/>
          <w:bCs/>
          <w:lang w:val="en-US"/>
        </w:rPr>
        <w:t>function</w:t>
      </w:r>
    </w:p>
    <w:p w14:paraId="161421DF" w14:textId="69776635" w:rsidR="003404D3" w:rsidRPr="00DC444A" w:rsidRDefault="00000000" w:rsidP="00DC444A">
      <w:pPr>
        <w:jc w:val="both"/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ajorBidi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theme="majorBidi"/>
              <w:lang w:val="en-US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theme="majorBidi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sup>
          </m:sSubSup>
          <m:sSup>
            <m:s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lang w:val="en-US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180-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</m:e>
            <m:sup>
              <m:r>
                <w:rPr>
                  <w:rFonts w:ascii="Cambria Math" w:hAnsi="Cambria Math" w:cstheme="majorBidi"/>
                  <w:lang w:val="en-US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sup>
          </m:sSup>
        </m:oMath>
      </m:oMathPara>
    </w:p>
    <w:p w14:paraId="3B7A544C" w14:textId="7D6C6DFB" w:rsidR="00BB04B8" w:rsidRPr="00BB04B8" w:rsidRDefault="00000000" w:rsidP="00BB04B8">
      <w:pPr>
        <w:jc w:val="both"/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∂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  <w:lang w:val="en-US"/>
                    </w:rPr>
                    <m:t>i</m:t>
                  </m:r>
                </m:sub>
              </m:sSub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∂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lang w:val="en-US"/>
                    </w:rPr>
                    <m:t>i</m:t>
                  </m:r>
                </m:sub>
              </m:sSub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en>
          </m:f>
          <m:r>
            <w:rPr>
              <w:rFonts w:ascii="Cambria Math" w:hAnsi="Cambria Math" w:cstheme="majorBidi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lang w:val="en-US"/>
            </w:rPr>
            <m:t>α</m:t>
          </m:r>
          <m:sSubSup>
            <m:sSub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theme="majorBidi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  <m:r>
                <w:rPr>
                  <w:rFonts w:ascii="Cambria Math" w:hAnsi="Cambria Math" w:cstheme="majorBidi"/>
                  <w:lang w:val="en-US"/>
                </w:rPr>
                <m:t>-1</m:t>
              </m:r>
            </m:sup>
          </m:sSubSup>
          <m:sSup>
            <m:s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γ</m:t>
              </m:r>
              <m:ctrlPr>
                <w:rPr>
                  <w:rFonts w:ascii="Cambria Math" w:hAnsi="Cambria Math" w:cstheme="majorBidi"/>
                  <w:lang w:val="en-US"/>
                </w:rPr>
              </m:ctrlPr>
            </m:e>
            <m:sup>
              <m:r>
                <w:rPr>
                  <w:rFonts w:ascii="Cambria Math" w:hAnsi="Cambria Math" w:cstheme="majorBidi"/>
                  <w:lang w:val="en-US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sup>
          </m:sSup>
          <m:sSup>
            <m:s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180-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theme="majorBidi"/>
                  <w:lang w:val="en-US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sup>
          </m:sSup>
          <m:r>
            <w:rPr>
              <w:rFonts w:ascii="Cambria Math" w:hAnsi="Cambria Math" w:cstheme="majorBidi"/>
              <w:lang w:val="en-US"/>
            </w:rPr>
            <m:t>-</m:t>
          </m:r>
          <m:sSubSup>
            <m:sSub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theme="majorBidi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sup>
          </m:sSubSup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e>
          </m:d>
          <m:sSup>
            <m:s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γ</m:t>
              </m:r>
              <m:ctrlPr>
                <w:rPr>
                  <w:rFonts w:ascii="Cambria Math" w:hAnsi="Cambria Math" w:cstheme="majorBidi"/>
                  <w:lang w:val="en-US"/>
                </w:rPr>
              </m:ctrlPr>
            </m:e>
            <m:sup>
              <m:r>
                <w:rPr>
                  <w:rFonts w:ascii="Cambria Math" w:hAnsi="Cambria Math" w:cstheme="majorBidi"/>
                  <w:lang w:val="en-US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sup>
          </m:sSup>
          <m:sSup>
            <m:s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180-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theme="majorBidi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sup>
          </m:sSup>
          <m:r>
            <w:rPr>
              <w:rFonts w:ascii="Cambria Math" w:hAnsi="Cambria Math" w:cstheme="majorBidi"/>
              <w:lang w:val="en-US"/>
            </w:rPr>
            <m:t>=0</m:t>
          </m:r>
        </m:oMath>
      </m:oMathPara>
    </w:p>
    <w:p w14:paraId="7B8D6BB0" w14:textId="051C02FB" w:rsidR="004D6163" w:rsidRPr="004F7B75" w:rsidRDefault="00153ED4" w:rsidP="004F7B75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Multiplying by</w:t>
      </w:r>
      <w:r w:rsidR="004525CA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val="en-US"/>
                      </w:rPr>
                      <m:t>180-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lang w:val="en-US"/>
                  </w:rPr>
                  <m:t>α</m:t>
                </m:r>
              </m:sup>
            </m:sSup>
            <m:ctrlPr>
              <w:rPr>
                <w:rFonts w:ascii="Cambria Math" w:hAnsi="Cambria Math" w:cstheme="majorBidi"/>
                <w:i/>
                <w:lang w:val="en-US"/>
              </w:rPr>
            </m:ctrlPr>
          </m:num>
          <m:den>
            <m:sSubSup>
              <m:sSubSup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ajorBidi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lang w:val="en-US"/>
                  </w:rPr>
                  <m:t>α</m:t>
                </m:r>
              </m:sup>
            </m:sSubSup>
            <m:ctrlPr>
              <w:rPr>
                <w:rFonts w:ascii="Cambria Math" w:hAnsi="Cambria Math" w:cstheme="majorBidi"/>
                <w:i/>
                <w:lang w:val="en-US"/>
              </w:rPr>
            </m:ctrlPr>
          </m:den>
        </m:f>
      </m:oMath>
      <w:r>
        <w:rPr>
          <w:rFonts w:asciiTheme="majorBidi" w:hAnsiTheme="majorBidi" w:cstheme="majorBidi"/>
          <w:lang w:val="en-US"/>
        </w:rPr>
        <w:t xml:space="preserve"> , </w:t>
      </w:r>
      <w:r w:rsidR="00323BC2">
        <w:rPr>
          <w:rFonts w:asciiTheme="majorBidi" w:hAnsiTheme="majorBidi" w:cstheme="majorBidi"/>
          <w:lang w:val="en-US"/>
        </w:rPr>
        <w:t>we get</w:t>
      </w:r>
      <w:r w:rsidR="004525CA">
        <w:rPr>
          <w:rFonts w:asciiTheme="majorBidi" w:hAnsiTheme="majorBidi" w:cstheme="majorBidi"/>
          <w:lang w:val="en-US"/>
        </w:rPr>
        <w:t xml:space="preserve"> </w:t>
      </w:r>
      <w:r w:rsidR="00323BC2">
        <w:rPr>
          <w:rFonts w:asciiTheme="majorBidi" w:hAnsiTheme="majorBidi" w:cstheme="majorBidi"/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lang w:val="en-US"/>
              </w:rPr>
              <m:t>α</m:t>
            </m:r>
            <m:ctrlPr>
              <w:rPr>
                <w:rFonts w:ascii="Cambria Math" w:hAnsi="Cambria Math" w:cstheme="majorBidi"/>
                <w:i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i</m:t>
                </m:r>
              </m:sub>
            </m:sSub>
            <m:ctrlPr>
              <w:rPr>
                <w:rFonts w:ascii="Cambria Math" w:hAnsi="Cambria Math" w:cstheme="majorBidi"/>
                <w:i/>
                <w:lang w:val="en-US"/>
              </w:rPr>
            </m:ctrlPr>
          </m:den>
        </m:f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lang w:val="en-US"/>
                  </w:rPr>
                  <m:t>γ</m:t>
                </m:r>
              </m:e>
              <m:sup>
                <m:r>
                  <w:rPr>
                    <w:rFonts w:ascii="Cambria Math" w:hAnsi="Cambria Math" w:cstheme="majorBidi"/>
                    <w:lang w:val="en-US"/>
                  </w:rPr>
                  <m:t>1-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lang w:val="en-US"/>
                  </w:rPr>
                  <m:t>α</m:t>
                </m:r>
              </m:sup>
            </m:sSup>
          </m:e>
        </m:d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180-</m:t>
            </m:r>
            <m:sSub>
              <m:sSub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 w:cstheme="majorBidi"/>
            <w:lang w:val="en-US"/>
          </w:rPr>
          <m:t>-</m:t>
        </m:r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1-</m:t>
            </m:r>
            <m:r>
              <m:rPr>
                <m:sty m:val="p"/>
              </m:rPr>
              <w:rPr>
                <w:rFonts w:ascii="Cambria Math" w:hAnsi="Cambria Math" w:cstheme="majorBidi"/>
                <w:lang w:val="en-US"/>
              </w:rPr>
              <m:t>α</m:t>
            </m:r>
          </m:e>
        </m:d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lang w:val="en-US"/>
                  </w:rPr>
                  <m:t>γ</m:t>
                </m:r>
              </m:e>
              <m:sup>
                <m:r>
                  <w:rPr>
                    <w:rFonts w:ascii="Cambria Math" w:hAnsi="Cambria Math" w:cstheme="majorBidi"/>
                    <w:lang w:val="en-US"/>
                  </w:rPr>
                  <m:t>1-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lang w:val="en-US"/>
                  </w:rPr>
                  <m:t>α</m:t>
                </m:r>
              </m:sup>
            </m:sSup>
          </m:e>
        </m:d>
        <m:r>
          <w:rPr>
            <w:rFonts w:ascii="Cambria Math" w:hAnsi="Cambria Math" w:cstheme="majorBidi"/>
            <w:lang w:val="en-US"/>
          </w:rPr>
          <m:t>=0</m:t>
        </m:r>
      </m:oMath>
    </w:p>
    <w:p w14:paraId="5AD24CC5" w14:textId="3D107160" w:rsidR="009B439E" w:rsidRPr="009B439E" w:rsidRDefault="008064CF" w:rsidP="009B439E">
      <w:pPr>
        <w:jc w:val="both"/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ajorBidi"/>
              <w:lang w:val="en-US"/>
            </w:rPr>
            <m:t>α</m:t>
          </m:r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180-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theme="majorBidi"/>
              <w:lang w:val="en-US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α</m:t>
              </m:r>
            </m:e>
          </m:d>
          <m:sSub>
            <m:sSub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ajorBidi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lang w:val="en-US"/>
            </w:rPr>
            <m:t>⇒</m:t>
          </m:r>
          <m:sSubSup>
            <m:sSub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theme="majorBidi"/>
                  <w:lang w:val="en-US"/>
                </w:rPr>
                <m:t>x</m:t>
              </m:r>
              <m:ctrlPr>
                <w:rPr>
                  <w:rFonts w:ascii="Cambria Math" w:hAnsi="Cambria Math" w:cstheme="majorBidi"/>
                  <w:lang w:val="en-US"/>
                </w:rPr>
              </m:ctrlPr>
            </m:e>
            <m:sub>
              <m:r>
                <w:rPr>
                  <w:rFonts w:ascii="Cambria Math" w:hAnsi="Cambria Math" w:cstheme="majorBidi"/>
                  <w:lang w:val="en-US"/>
                </w:rPr>
                <m:t>i</m:t>
              </m:r>
            </m:sub>
            <m:sup>
              <m:r>
                <w:rPr>
                  <w:rFonts w:ascii="Cambria Math" w:hAnsi="Cambria Math" w:cstheme="majorBidi"/>
                  <w:lang w:val="en-US"/>
                </w:rPr>
                <m:t>*</m:t>
              </m:r>
            </m:sup>
          </m:sSubSup>
          <m:r>
            <w:rPr>
              <w:rFonts w:ascii="Cambria Math" w:hAnsi="Cambria Math" w:cstheme="majorBidi"/>
              <w:lang w:val="en-US"/>
            </w:rPr>
            <m:t>=180</m:t>
          </m:r>
          <m:r>
            <m:rPr>
              <m:sty m:val="p"/>
            </m:rPr>
            <w:rPr>
              <w:rFonts w:ascii="Cambria Math" w:hAnsi="Cambria Math" w:cstheme="majorBidi"/>
              <w:lang w:val="en-US"/>
            </w:rPr>
            <m:t>α</m:t>
          </m:r>
        </m:oMath>
      </m:oMathPara>
    </w:p>
    <w:p w14:paraId="21F010A3" w14:textId="77777777" w:rsidR="004525CA" w:rsidRDefault="004525CA" w:rsidP="00A422F0">
      <w:pPr>
        <w:rPr>
          <w:rFonts w:asciiTheme="majorBidi" w:hAnsiTheme="majorBidi" w:cstheme="majorBidi"/>
          <w:b/>
          <w:bCs/>
          <w:lang w:val="en-US"/>
        </w:rPr>
      </w:pPr>
    </w:p>
    <w:p w14:paraId="7B6EE1A3" w14:textId="1EAB051E" w:rsidR="00A422F0" w:rsidRPr="00D37256" w:rsidRDefault="00A422F0" w:rsidP="00A422F0">
      <w:pPr>
        <w:rPr>
          <w:rFonts w:asciiTheme="majorBidi" w:hAnsiTheme="majorBidi" w:cstheme="majorBidi"/>
          <w:lang w:val="en-US"/>
        </w:rPr>
      </w:pPr>
      <w:r w:rsidRPr="00D37256">
        <w:rPr>
          <w:rFonts w:asciiTheme="majorBidi" w:hAnsiTheme="majorBidi" w:cstheme="majorBidi"/>
          <w:lang w:val="en-US"/>
        </w:rPr>
        <w:t>Maximum Likelihood</w:t>
      </w:r>
    </w:p>
    <w:p w14:paraId="2B425DAC" w14:textId="381FBA2B" w:rsidR="002F13B6" w:rsidRDefault="00507B79" w:rsidP="00DC444A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if we assume </w:t>
      </w:r>
      <m:oMath>
        <m:sSub>
          <m:sSubPr>
            <m:ctrlPr>
              <w:rPr>
                <w:rFonts w:ascii="Cambria Math" w:hAnsi="Cambria Math" w:cstheme="majorBidi"/>
                <w:i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lang w:val="en-US"/>
              </w:rPr>
              <m:t>x</m:t>
            </m:r>
          </m:e>
          <m:sub>
            <m:r>
              <w:rPr>
                <w:rFonts w:ascii="Cambria Math" w:hAnsi="Cambria Math" w:cstheme="majorBidi"/>
                <w:lang w:val="en-US"/>
              </w:rPr>
              <m:t>i</m:t>
            </m:r>
          </m:sub>
        </m:sSub>
      </m:oMath>
      <w:r w:rsidR="00825BCB">
        <w:rPr>
          <w:rFonts w:asciiTheme="majorBidi" w:hAnsiTheme="majorBidi" w:cstheme="majorBidi"/>
          <w:lang w:val="en-US"/>
        </w:rPr>
        <w:t xml:space="preserve"> </w:t>
      </w:r>
      <w:r w:rsidR="005F0270">
        <w:rPr>
          <w:rFonts w:asciiTheme="majorBidi" w:hAnsiTheme="majorBidi" w:cstheme="majorBidi"/>
          <w:lang w:val="en-US"/>
        </w:rPr>
        <w:t xml:space="preserve">is normally distributed around </w:t>
      </w:r>
      <m:oMath>
        <m:sSubSup>
          <m:sSubSupPr>
            <m:ctrlPr>
              <w:rPr>
                <w:rFonts w:ascii="Cambria Math" w:hAnsi="Cambria Math" w:cstheme="majorBidi"/>
                <w:i/>
                <w:lang w:val="en-US"/>
              </w:rPr>
            </m:ctrlPr>
          </m:sSubSupPr>
          <m:e>
            <m:r>
              <w:rPr>
                <w:rFonts w:ascii="Cambria Math" w:hAnsi="Cambria Math" w:cstheme="majorBidi"/>
                <w:lang w:val="en-US"/>
              </w:rPr>
              <m:t>x</m:t>
            </m:r>
          </m:e>
          <m:sub>
            <m:r>
              <w:rPr>
                <w:rFonts w:ascii="Cambria Math" w:hAnsi="Cambria Math" w:cstheme="majorBidi"/>
                <w:lang w:val="en-US"/>
              </w:rPr>
              <m:t>i</m:t>
            </m:r>
          </m:sub>
          <m:sup>
            <m:r>
              <w:rPr>
                <w:rFonts w:ascii="Cambria Math" w:hAnsi="Cambria Math" w:cstheme="majorBidi"/>
                <w:lang w:val="en-US"/>
              </w:rPr>
              <m:t>*</m:t>
            </m:r>
          </m:sup>
        </m:sSubSup>
        <m:r>
          <w:rPr>
            <w:rFonts w:ascii="Cambria Math" w:hAnsi="Cambria Math" w:cstheme="majorBidi"/>
            <w:lang w:val="en-US"/>
          </w:rPr>
          <m:t>=180</m:t>
        </m:r>
        <m:r>
          <m:rPr>
            <m:sty m:val="p"/>
          </m:rPr>
          <w:rPr>
            <w:rFonts w:ascii="Cambria Math" w:hAnsi="Cambria Math" w:cstheme="majorBidi"/>
            <w:lang w:val="en-US"/>
          </w:rPr>
          <m:t>α</m:t>
        </m:r>
      </m:oMath>
      <w:r w:rsidR="00035A11">
        <w:rPr>
          <w:rFonts w:asciiTheme="majorBidi" w:hAnsiTheme="majorBidi" w:cstheme="majorBidi"/>
          <w:lang w:val="en-US"/>
        </w:rPr>
        <w:t>,</w:t>
      </w:r>
    </w:p>
    <w:p w14:paraId="281538B8" w14:textId="2E1C986F" w:rsidR="00C16487" w:rsidRPr="00DC444A" w:rsidRDefault="00000000" w:rsidP="00DC444A">
      <w:pPr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ajorBidi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μ</m:t>
              </m:r>
              <m:r>
                <w:rPr>
                  <w:rFonts w:ascii="Cambria Math" w:hAnsi="Cambria Math" w:cstheme="majorBidi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σ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theme="majorBidi"/>
              <w:lang w:val="en-US"/>
            </w:rPr>
            <m:t>=</m:t>
          </m:r>
          <m:f>
            <m:fPr>
              <m:ctrlPr>
                <w:rPr>
                  <w:rFonts w:ascii="Cambria Math" w:hAnsi="Cambria Math" w:cstheme="majorBidi"/>
                  <w:lang w:val="en-US"/>
                </w:rPr>
              </m:ctrlPr>
            </m:fPr>
            <m:num>
              <m:r>
                <w:rPr>
                  <w:rFonts w:ascii="Cambria Math" w:hAnsi="Cambria Math" w:cstheme="majorBidi"/>
                  <w:lang w:val="en-US"/>
                </w:rPr>
                <m:t>1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lang w:val="en-US"/>
                    </w:rPr>
                  </m:ctrlPr>
                </m:radPr>
                <m:deg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eg>
                <m:e>
                  <m:r>
                    <w:rPr>
                      <w:rFonts w:ascii="Cambria Math" w:hAnsi="Cambria Math" w:cstheme="majorBidi"/>
                      <w:lang w:val="en-US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lang w:val="en-US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σ</m:t>
                      </m:r>
                      <m:ctrlPr>
                        <w:rPr>
                          <w:rFonts w:ascii="Cambria Math" w:hAnsi="Cambria Math" w:cstheme="majorBidi"/>
                          <w:lang w:val="en-US"/>
                        </w:rPr>
                      </m:ctrlPr>
                    </m:e>
                    <m:sup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2</m:t>
                      </m:r>
                    </m:sup>
                  </m:sSup>
                </m:e>
              </m:rad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en>
          </m:f>
          <m:func>
            <m:funcPr>
              <m:ctrlPr>
                <w:rPr>
                  <w:rFonts w:ascii="Cambria Math" w:hAnsi="Cambria Math" w:cstheme="majorBidi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exp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-180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α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theme="majorBidi"/>
                              <w:lang w:val="en-US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num>
                    <m:den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lang w:val="en-US"/>
                            </w:rPr>
                            <m:t>σ</m:t>
                          </m:r>
                          <m:ctrlPr>
                            <w:rPr>
                              <w:rFonts w:ascii="Cambria Math" w:hAnsi="Cambria Math" w:cstheme="majorBidi"/>
                              <w:lang w:val="en-US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theme="majorBidi"/>
                              <w:lang w:val="en-US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en>
                  </m:f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e>
              </m:d>
            </m:e>
          </m:func>
        </m:oMath>
      </m:oMathPara>
    </w:p>
    <w:p w14:paraId="511449E5" w14:textId="77777777" w:rsidR="004525CA" w:rsidRDefault="004525CA" w:rsidP="00157215">
      <w:pPr>
        <w:rPr>
          <w:rFonts w:asciiTheme="majorBidi" w:hAnsiTheme="majorBidi" w:cstheme="majorBidi"/>
          <w:b/>
          <w:bCs/>
          <w:lang w:val="en-US"/>
        </w:rPr>
      </w:pPr>
    </w:p>
    <w:p w14:paraId="0ED633C2" w14:textId="11BB14A9" w:rsidR="00157215" w:rsidRPr="00D37256" w:rsidRDefault="00157215" w:rsidP="00157215">
      <w:pPr>
        <w:rPr>
          <w:rFonts w:asciiTheme="majorBidi" w:hAnsiTheme="majorBidi" w:cstheme="majorBidi"/>
          <w:lang w:val="en-US"/>
        </w:rPr>
      </w:pPr>
      <w:r w:rsidRPr="00D37256">
        <w:rPr>
          <w:rFonts w:asciiTheme="majorBidi" w:hAnsiTheme="majorBidi" w:cstheme="majorBidi"/>
          <w:lang w:val="en-US"/>
        </w:rPr>
        <w:t>Log-likelihood function</w:t>
      </w:r>
    </w:p>
    <w:p w14:paraId="1335AE55" w14:textId="5FB4D810" w:rsidR="00B75C66" w:rsidRPr="00DC444A" w:rsidRDefault="00000000" w:rsidP="00157215">
      <w:pPr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theme="majorBidi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log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Name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theme="majorBidi"/>
                      <w:lang w:val="en-US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i</m:t>
                      </m:r>
                    </m:sub>
                  </m:sSub>
                </m:sub>
              </m:sSub>
            </m:e>
          </m:func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μ</m:t>
              </m:r>
              <m:r>
                <w:rPr>
                  <w:rFonts w:ascii="Cambria Math" w:hAnsi="Cambria Math" w:cstheme="majorBidi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σ</m:t>
              </m:r>
            </m:e>
          </m:d>
          <m:r>
            <w:rPr>
              <w:rFonts w:ascii="Cambria Math" w:hAnsi="Cambria Math" w:cstheme="majorBidi"/>
              <w:lang w:val="en-US"/>
            </w:rPr>
            <m:t>=</m:t>
          </m:r>
          <m:nary>
            <m:naryPr>
              <m:chr m:val="∑"/>
              <m:ctrlPr>
                <w:rPr>
                  <w:rFonts w:ascii="Cambria Math" w:hAnsi="Cambria Math" w:cstheme="majorBidi"/>
                  <w:lang w:val="en-US"/>
                </w:rPr>
              </m:ctrlPr>
            </m:naryPr>
            <m:sub>
              <m:r>
                <w:rPr>
                  <w:rFonts w:ascii="Cambria Math" w:hAnsi="Cambria Math" w:cstheme="majorBidi"/>
                  <w:lang w:val="en-US"/>
                </w:rPr>
                <m:t>i=1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b>
            <m:sup>
              <m:r>
                <w:rPr>
                  <w:rFonts w:ascii="Cambria Math" w:hAnsi="Cambria Math" w:cstheme="majorBidi"/>
                  <w:lang w:val="en-US"/>
                </w:rPr>
                <m:t>n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p>
            <m:e>
              <m:func>
                <m:funcPr>
                  <m:ctrlPr>
                    <w:rPr>
                      <w:rFonts w:ascii="Cambria Math" w:hAnsi="Cambria Math" w:cstheme="majorBidi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lang w:val="en-US"/>
                    </w:rPr>
                    <m:t>log</m:t>
                  </m: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fNam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f</m:t>
                      </m:r>
                      <m:ctrlPr>
                        <w:rPr>
                          <w:rFonts w:ascii="Cambria Math" w:hAnsi="Cambria Math" w:cstheme="majorBidi"/>
                          <w:lang w:val="en-US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μ</m:t>
                      </m:r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σ</m:t>
                      </m:r>
                    </m:sub>
                  </m:sSub>
                </m:e>
              </m:func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i</m:t>
                      </m:r>
                    </m:sub>
                  </m:sSub>
                </m:e>
              </m:d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e>
          </m:nary>
        </m:oMath>
      </m:oMathPara>
    </w:p>
    <w:p w14:paraId="6648DAC3" w14:textId="255E8CFA" w:rsidR="00D7481B" w:rsidRPr="001150EA" w:rsidRDefault="00D7481B" w:rsidP="001150EA">
      <w:pPr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lang w:val="en-US"/>
            </w:rPr>
            <m:t>=</m:t>
          </m:r>
          <m:nary>
            <m:naryPr>
              <m:chr m:val="∑"/>
              <m:ctrlPr>
                <w:rPr>
                  <w:rFonts w:ascii="Cambria Math" w:hAnsi="Cambria Math" w:cstheme="majorBidi"/>
                  <w:lang w:val="en-US"/>
                </w:rPr>
              </m:ctrlPr>
            </m:naryPr>
            <m:sub>
              <m:r>
                <w:rPr>
                  <w:rFonts w:ascii="Cambria Math" w:hAnsi="Cambria Math" w:cstheme="majorBidi"/>
                  <w:lang w:val="en-US"/>
                </w:rPr>
                <m:t>i=1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b>
            <m:sup>
              <m:r>
                <w:rPr>
                  <w:rFonts w:ascii="Cambria Math" w:hAnsi="Cambria Math" w:cstheme="majorBidi"/>
                  <w:lang w:val="en-US"/>
                </w:rPr>
                <m:t>n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p>
            <m:e>
              <m:func>
                <m:funcPr>
                  <m:ctrlPr>
                    <w:rPr>
                      <w:rFonts w:ascii="Cambria Math" w:hAnsi="Cambria Math" w:cstheme="majorBidi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lang w:val="en-US"/>
                    </w:rPr>
                    <m:t>log</m:t>
                  </m: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lang w:val="en-US"/>
                            </w:rPr>
                            <m:t>1</m:t>
                          </m:r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</m:ctrlPr>
                            </m:radPr>
                            <m:deg>
                              <m:ctrlPr>
                                <w:rPr>
                                  <w:rFonts w:ascii="Cambria Math" w:hAnsi="Cambria Math" w:cstheme="majorBidi"/>
                                  <w:i/>
                                  <w:lang w:val="en-US"/>
                                </w:rPr>
                              </m:ctrlPr>
                            </m:deg>
                            <m:e>
                              <m: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π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  <m:t>σ</m:t>
                                  </m:r>
                                  <m:ctrlP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</m:ctrlP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⋅</m:t>
                      </m:r>
                      <m:func>
                        <m:funcPr>
                          <m:ctrlPr>
                            <w:rPr>
                              <w:rFonts w:ascii="Cambria Math" w:hAnsi="Cambria Math" w:cstheme="majorBidi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lang w:val="en-US"/>
                            </w:rPr>
                            <m:t>exp</m:t>
                          </m:r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lang w:val="en-US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lang w:val="en-US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lang w:val="en-US"/>
                                                </w:rPr>
                                                <m:t>x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lang w:val="en-US"/>
                                                </w:rPr>
                                                <m:t>i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lang w:val="en-US"/>
                                            </w:rPr>
                                            <m:t>-180a</m:t>
                                          </m:r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Bidi"/>
                                          <w:lang w:val="en-US"/>
                                        </w:rPr>
                                        <m:t>2</m:t>
                                      </m:r>
                                    </m:sup>
                                  </m:sSup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en-US"/>
                                    </w:rPr>
                                  </m:ctrlP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lang w:val="en-US"/>
                                    </w:rPr>
                                    <m:t>2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lang w:val="en-US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ajorBidi"/>
                                          <w:lang w:val="en-US"/>
                                        </w:rPr>
                                        <m:t>σ</m:t>
                                      </m:r>
                                      <m:ctrlPr>
                                        <w:rPr>
                                          <w:rFonts w:ascii="Cambria Math" w:hAnsi="Cambria Math" w:cstheme="majorBidi"/>
                                          <w:lang w:val="en-US"/>
                                        </w:rPr>
                                      </m:ctrlP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Bidi"/>
                                          <w:lang w:val="en-US"/>
                                        </w:rPr>
                                        <m:t>2</m:t>
                                      </m:r>
                                    </m:sup>
                                  </m:sSup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en-US"/>
                                    </w:rPr>
                                  </m:ctrlPr>
                                </m:den>
                              </m:f>
                              <m:ctrlPr>
                                <w:rPr>
                                  <w:rFonts w:ascii="Cambria Math" w:hAnsi="Cambria Math" w:cstheme="majorBidi"/>
                                  <w:i/>
                                  <w:lang w:val="en-US"/>
                                </w:rPr>
                              </m:ctrlPr>
                            </m:e>
                          </m:d>
                        </m:e>
                      </m:func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e>
                  </m:d>
                </m:e>
              </m:func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e>
          </m:nary>
        </m:oMath>
      </m:oMathPara>
    </w:p>
    <w:p w14:paraId="10360B89" w14:textId="0B1935C3" w:rsidR="00825BCB" w:rsidRPr="007B7E5D" w:rsidRDefault="007B7E5D" w:rsidP="00A422F0">
      <w:pPr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lang w:val="en-US"/>
            </w:rPr>
            <m:t>=-</m:t>
          </m:r>
          <m:f>
            <m:fPr>
              <m:ctrlPr>
                <w:rPr>
                  <w:rFonts w:ascii="Cambria Math" w:hAnsi="Cambria Math" w:cstheme="majorBidi"/>
                  <w:lang w:val="en-US"/>
                </w:rPr>
              </m:ctrlPr>
            </m:fPr>
            <m:num>
              <m:r>
                <w:rPr>
                  <w:rFonts w:ascii="Cambria Math" w:hAnsi="Cambria Math" w:cstheme="majorBidi"/>
                  <w:lang w:val="en-US"/>
                </w:rPr>
                <m:t>n</m:t>
              </m:r>
              <m:func>
                <m:funcPr>
                  <m:ctrlPr>
                    <w:rPr>
                      <w:rFonts w:ascii="Cambria Math" w:hAnsi="Cambria Math" w:cstheme="majorBidi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lang w:val="en-US"/>
                    </w:rPr>
                    <m:t>log</m:t>
                  </m: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π</m:t>
                      </m:r>
                    </m:e>
                  </m:d>
                </m:e>
              </m:func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num>
            <m:den>
              <m:r>
                <w:rPr>
                  <w:rFonts w:ascii="Cambria Math" w:hAnsi="Cambria Math" w:cstheme="majorBidi"/>
                  <w:lang w:val="en-US"/>
                </w:rPr>
                <m:t>2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en>
          </m:f>
          <m:r>
            <w:rPr>
              <w:rFonts w:ascii="Cambria Math" w:hAnsi="Cambria Math" w:cstheme="majorBidi"/>
              <w:lang w:val="en-US"/>
            </w:rPr>
            <m:t>-n</m:t>
          </m:r>
          <m:func>
            <m:funcPr>
              <m:ctrlPr>
                <w:rPr>
                  <w:rFonts w:ascii="Cambria Math" w:hAnsi="Cambria Math" w:cstheme="majorBidi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log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Name>
            <m: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σ</m:t>
              </m:r>
            </m:e>
          </m:func>
          <m:r>
            <w:rPr>
              <w:rFonts w:ascii="Cambria Math" w:hAnsi="Cambria Math" w:cstheme="majorBidi"/>
              <w:lang w:val="en-US"/>
            </w:rPr>
            <m:t>-</m:t>
          </m:r>
          <m:nary>
            <m:naryPr>
              <m:chr m:val="∑"/>
              <m:ctrlPr>
                <w:rPr>
                  <w:rFonts w:ascii="Cambria Math" w:hAnsi="Cambria Math" w:cstheme="majorBidi"/>
                  <w:lang w:val="en-US"/>
                </w:rPr>
              </m:ctrlPr>
            </m:naryPr>
            <m:sub>
              <m:r>
                <w:rPr>
                  <w:rFonts w:ascii="Cambria Math" w:hAnsi="Cambria Math" w:cstheme="majorBidi"/>
                  <w:lang w:val="en-US"/>
                </w:rPr>
                <m:t>i=1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b>
            <m:sup>
              <m:r>
                <w:rPr>
                  <w:rFonts w:ascii="Cambria Math" w:hAnsi="Cambria Math" w:cstheme="majorBidi"/>
                  <w:lang w:val="en-US"/>
                </w:rPr>
                <m:t>n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p>
            <m:e>
              <m:f>
                <m:fPr>
                  <m:ctrlPr>
                    <w:rPr>
                      <w:rFonts w:ascii="Cambria Math" w:hAnsi="Cambria Math" w:cstheme="majorBidi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lang w:val="en-US"/>
                            </w:rPr>
                            <m:t>-180a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val="en-US"/>
                        </w:rPr>
                        <m:t>σ</m:t>
                      </m:r>
                      <m:ctrlPr>
                        <w:rPr>
                          <w:rFonts w:ascii="Cambria Math" w:hAnsi="Cambria Math" w:cstheme="majorBidi"/>
                          <w:lang w:val="en-US"/>
                        </w:rPr>
                      </m:ctrlPr>
                    </m:e>
                    <m:sup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en>
              </m:f>
            </m:e>
          </m:nary>
        </m:oMath>
      </m:oMathPara>
    </w:p>
    <w:p w14:paraId="6FB00F29" w14:textId="27F855F4" w:rsidR="007B7E5D" w:rsidRPr="007238EE" w:rsidRDefault="007238EE" w:rsidP="007238EE">
      <w:pPr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lang w:val="en-US"/>
            </w:rPr>
            <m:t xml:space="preserve">max </m:t>
          </m:r>
          <m:r>
            <m:rPr>
              <m:sty m:val="p"/>
            </m:rPr>
            <w:rPr>
              <w:rFonts w:ascii="Cambria Math" w:hAnsi="Cambria Math" w:cstheme="majorBidi"/>
              <w:lang w:val="en-US"/>
            </w:rPr>
            <m:t>⇒</m:t>
          </m:r>
          <m:func>
            <m:funcPr>
              <m:ctrlPr>
                <w:rPr>
                  <w:rFonts w:ascii="Cambria Math" w:hAnsi="Cambria Math" w:cstheme="majorBidi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min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Name>
            <m:e>
              <m:nary>
                <m:naryPr>
                  <m:chr m:val="∑"/>
                  <m:ctrlPr>
                    <w:rPr>
                      <w:rFonts w:ascii="Cambria Math" w:hAnsi="Cambria Math" w:cstheme="majorBidi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lang w:val="en-US"/>
                    </w:rPr>
                    <m:t>i=1</m:t>
                  </m: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ub>
                <m:sup>
                  <m:r>
                    <w:rPr>
                      <w:rFonts w:ascii="Cambria Math" w:hAnsi="Cambria Math" w:cstheme="majorBidi"/>
                      <w:lang w:val="en-US"/>
                    </w:rPr>
                    <m:t>n</m:t>
                  </m: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sup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lang w:val="en-US"/>
                            </w:rPr>
                            <m:t>-180a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e>
              </m:nary>
            </m:e>
          </m:func>
          <m:r>
            <w:rPr>
              <w:rFonts w:ascii="Cambria Math" w:hAnsi="Cambria Math" w:cstheme="majorBidi"/>
              <w:lang w:val="en-US"/>
            </w:rPr>
            <m:t>=T</m:t>
          </m:r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a</m:t>
              </m:r>
            </m:e>
          </m:d>
        </m:oMath>
      </m:oMathPara>
    </w:p>
    <w:p w14:paraId="773F6BEA" w14:textId="32BD8212" w:rsidR="001150EA" w:rsidRPr="00612468" w:rsidRDefault="00000000" w:rsidP="00A422F0">
      <w:pPr>
        <w:rPr>
          <w:rFonts w:asciiTheme="majorBidi" w:hAnsiTheme="majorBidi" w:cstheme="majorBidi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∂</m:t>
              </m:r>
              <m:r>
                <w:rPr>
                  <w:rFonts w:ascii="Cambria Math" w:hAnsi="Cambria Math" w:cstheme="majorBidi"/>
                  <w:lang w:val="en-US"/>
                </w:rPr>
                <m:t>T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a</m:t>
                  </m:r>
                </m:e>
              </m:d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lang w:val="en-US"/>
                </w:rPr>
                <m:t>∂</m:t>
              </m:r>
              <m:r>
                <w:rPr>
                  <w:rFonts w:ascii="Cambria Math" w:hAnsi="Cambria Math" w:cstheme="majorBidi"/>
                  <w:lang w:val="en-US"/>
                </w:rPr>
                <m:t>a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en>
          </m:f>
          <m:r>
            <w:rPr>
              <w:rFonts w:ascii="Cambria Math" w:hAnsi="Cambria Math" w:cstheme="majorBidi"/>
              <w:lang w:val="en-US"/>
            </w:rPr>
            <m:t>=</m:t>
          </m:r>
          <m:nary>
            <m:naryPr>
              <m:chr m:val="∑"/>
              <m:ctrlPr>
                <w:rPr>
                  <w:rFonts w:ascii="Cambria Math" w:hAnsi="Cambria Math" w:cstheme="majorBidi"/>
                  <w:lang w:val="en-US"/>
                </w:rPr>
              </m:ctrlPr>
            </m:naryPr>
            <m:sub>
              <m:r>
                <w:rPr>
                  <w:rFonts w:ascii="Cambria Math" w:hAnsi="Cambria Math" w:cstheme="majorBidi"/>
                  <w:lang w:val="en-US"/>
                </w:rPr>
                <m:t>i=1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b>
            <m:sup>
              <m:r>
                <w:rPr>
                  <w:rFonts w:ascii="Cambria Math" w:hAnsi="Cambria Math" w:cstheme="majorBidi"/>
                  <w:lang w:val="en-US"/>
                </w:rPr>
                <m:t>n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p>
            <m:e>
              <m:r>
                <w:rPr>
                  <w:rFonts w:ascii="Cambria Math" w:hAnsi="Cambria Math" w:cstheme="majorBidi"/>
                  <w:lang w:val="en-US"/>
                </w:rPr>
                <m:t>2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  <w:lang w:val="en-US"/>
                    </w:rPr>
                    <m:t>-180a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-180</m:t>
                  </m:r>
                </m:e>
              </m:d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e>
          </m:nary>
          <m:r>
            <w:rPr>
              <w:rFonts w:ascii="Cambria Math" w:hAnsi="Cambria Math" w:cstheme="majorBidi"/>
              <w:lang w:val="en-US"/>
            </w:rPr>
            <m:t>=-360</m:t>
          </m:r>
          <m:nary>
            <m:naryPr>
              <m:chr m:val="∑"/>
              <m:ctrlPr>
                <w:rPr>
                  <w:rFonts w:ascii="Cambria Math" w:hAnsi="Cambria Math" w:cstheme="majorBidi"/>
                  <w:lang w:val="en-US"/>
                </w:rPr>
              </m:ctrlPr>
            </m:naryPr>
            <m:sub>
              <m:r>
                <w:rPr>
                  <w:rFonts w:ascii="Cambria Math" w:hAnsi="Cambria Math" w:cstheme="majorBidi"/>
                  <w:lang w:val="en-US"/>
                </w:rPr>
                <m:t>i=1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b>
            <m:sup>
              <m:r>
                <w:rPr>
                  <w:rFonts w:ascii="Cambria Math" w:hAnsi="Cambria Math" w:cstheme="majorBidi"/>
                  <w:lang w:val="en-US"/>
                </w:rPr>
                <m:t>n</m:t>
              </m: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up>
            <m:e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  <w:lang w:val="en-US"/>
                    </w:rPr>
                    <m:t>-180a</m:t>
                  </m:r>
                </m:e>
              </m:d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e>
          </m:nary>
          <m:r>
            <w:rPr>
              <w:rFonts w:ascii="Cambria Math" w:hAnsi="Cambria Math" w:cstheme="majorBidi"/>
              <w:lang w:val="en-US"/>
            </w:rPr>
            <m:t>=0</m:t>
          </m:r>
        </m:oMath>
      </m:oMathPara>
    </w:p>
    <w:p w14:paraId="3B8B6C1E" w14:textId="699E0C6A" w:rsidR="00612468" w:rsidRPr="008F0633" w:rsidRDefault="00A750B6" w:rsidP="00A422F0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solving, </w:t>
      </w:r>
      <m:oMath>
        <m:nary>
          <m:naryPr>
            <m:chr m:val="∑"/>
            <m:ctrlPr>
              <w:rPr>
                <w:rFonts w:ascii="Cambria Math" w:hAnsi="Cambria Math" w:cstheme="majorBidi"/>
                <w:lang w:val="en-US"/>
              </w:rPr>
            </m:ctrlPr>
          </m:naryPr>
          <m:sub>
            <m:r>
              <w:rPr>
                <w:rFonts w:ascii="Cambria Math" w:hAnsi="Cambria Math" w:cstheme="majorBidi"/>
                <w:lang w:val="en-US"/>
              </w:rPr>
              <m:t>i=1</m:t>
            </m:r>
            <m:ctrlPr>
              <w:rPr>
                <w:rFonts w:ascii="Cambria Math" w:hAnsi="Cambria Math" w:cstheme="majorBidi"/>
                <w:i/>
                <w:lang w:val="en-US"/>
              </w:rPr>
            </m:ctrlPr>
          </m:sub>
          <m:sup>
            <m:r>
              <w:rPr>
                <w:rFonts w:ascii="Cambria Math" w:hAnsi="Cambria Math" w:cstheme="majorBidi"/>
                <w:lang w:val="en-US"/>
              </w:rPr>
              <m:t>n</m:t>
            </m:r>
            <m:ctrlPr>
              <w:rPr>
                <w:rFonts w:ascii="Cambria Math" w:hAnsi="Cambria Math" w:cstheme="majorBidi"/>
                <w:i/>
                <w:lang w:val="en-US"/>
              </w:rPr>
            </m:ctrlP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i</m:t>
                </m:r>
              </m:sub>
            </m:sSub>
            <m:ctrlPr>
              <w:rPr>
                <w:rFonts w:ascii="Cambria Math" w:hAnsi="Cambria Math" w:cstheme="majorBidi"/>
                <w:i/>
                <w:lang w:val="en-US"/>
              </w:rPr>
            </m:ctrlPr>
          </m:e>
        </m:nary>
        <m:r>
          <w:rPr>
            <w:rFonts w:ascii="Cambria Math" w:hAnsi="Cambria Math" w:cstheme="majorBidi"/>
            <w:lang w:val="en-US"/>
          </w:rPr>
          <m:t>-n180a=0</m:t>
        </m:r>
        <m:r>
          <m:rPr>
            <m:sty m:val="p"/>
          </m:rPr>
          <w:rPr>
            <w:rFonts w:ascii="Cambria Math" w:hAnsi="Cambria Math" w:cstheme="majorBidi"/>
            <w:lang w:val="en-US"/>
          </w:rPr>
          <m:t>⇒α</m:t>
        </m:r>
        <m:r>
          <w:rPr>
            <w:rFonts w:ascii="Cambria Math" w:hAnsi="Cambria Math" w:cstheme="majorBidi"/>
            <w:lang w:val="en-US"/>
          </w:rPr>
          <m:t>=</m:t>
        </m:r>
        <m:f>
          <m:fPr>
            <m:ctrlPr>
              <w:rPr>
                <w:rFonts w:ascii="Cambria Math" w:hAnsi="Cambria Math" w:cstheme="majorBidi"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 w:cstheme="majorBidi"/>
                    <w:lang w:val="en-US"/>
                  </w:rPr>
                </m:ctrlPr>
              </m:naryPr>
              <m:sub>
                <m:r>
                  <w:rPr>
                    <w:rFonts w:ascii="Cambria Math" w:hAnsi="Cambria Math" w:cstheme="majorBidi"/>
                    <w:lang w:val="en-US"/>
                  </w:rPr>
                  <m:t>i=1</m:t>
                </m: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ub>
              <m:sup>
                <m:r>
                  <w:rPr>
                    <w:rFonts w:ascii="Cambria Math" w:hAnsi="Cambria Math" w:cstheme="majorBidi"/>
                    <w:lang w:val="en-US"/>
                  </w:rPr>
                  <m:t>n</m:t>
                </m: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up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lang w:val="en-US"/>
                      </w:rPr>
                      <m:t>i</m:t>
                    </m:r>
                  </m:sub>
                </m:sSub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e>
            </m:nary>
            <m:ctrlPr>
              <w:rPr>
                <w:rFonts w:ascii="Cambria Math" w:hAnsi="Cambria Math" w:cstheme="majorBidi"/>
                <w:i/>
                <w:lang w:val="en-US"/>
              </w:rPr>
            </m:ctrlPr>
          </m:num>
          <m:den>
            <m:r>
              <w:rPr>
                <w:rFonts w:ascii="Cambria Math" w:hAnsi="Cambria Math" w:cstheme="majorBidi"/>
                <w:lang w:val="en-US"/>
              </w:rPr>
              <m:t>180n</m:t>
            </m:r>
            <m:ctrlPr>
              <w:rPr>
                <w:rFonts w:ascii="Cambria Math" w:hAnsi="Cambria Math" w:cstheme="majorBidi"/>
                <w:i/>
                <w:lang w:val="en-US"/>
              </w:rPr>
            </m:ctrlPr>
          </m:den>
        </m:f>
      </m:oMath>
    </w:p>
    <w:p w14:paraId="6F0751DA" w14:textId="575283B2" w:rsidR="008F0633" w:rsidRPr="00E35ED7" w:rsidRDefault="00B3415D" w:rsidP="00A422F0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for </w:t>
      </w:r>
      <m:oMath>
        <m:r>
          <m:rPr>
            <m:sty m:val="p"/>
          </m:rPr>
          <w:rPr>
            <w:rFonts w:ascii="Cambria Math" w:hAnsi="Cambria Math" w:cstheme="majorBidi"/>
            <w:lang w:val="en-US"/>
          </w:rPr>
          <m:t>the</m:t>
        </m:r>
      </m:oMath>
      <w:r>
        <w:rPr>
          <w:rFonts w:asciiTheme="majorBidi" w:hAnsiTheme="majorBidi" w:cstheme="majorBidi"/>
          <w:lang w:val="en-US"/>
        </w:rPr>
        <w:t xml:space="preserve"> players who did not change contribution (i</w:t>
      </w:r>
      <w:r w:rsidR="007C089A">
        <w:rPr>
          <w:rFonts w:asciiTheme="majorBidi" w:hAnsiTheme="majorBidi" w:cstheme="majorBidi"/>
          <w:lang w:val="en-US"/>
        </w:rPr>
        <w:t xml:space="preserve">.e., invariant in </w:t>
      </w:r>
      <m:oMath>
        <m:r>
          <w:rPr>
            <w:rFonts w:ascii="Cambria Math" w:hAnsi="Cambria Math" w:cstheme="majorBidi"/>
            <w:lang w:val="en-US"/>
          </w:rPr>
          <m:t>γ</m:t>
        </m:r>
      </m:oMath>
      <w:r w:rsidR="00CE09AF">
        <w:rPr>
          <w:rFonts w:asciiTheme="majorBidi" w:hAnsiTheme="majorBidi" w:cstheme="majorBidi"/>
          <w:lang w:val="en-US"/>
        </w:rPr>
        <w:t xml:space="preserve">), </w:t>
      </w:r>
      <m:oMath>
        <m:nary>
          <m:naryPr>
            <m:chr m:val="∑"/>
            <m:ctrlPr>
              <w:rPr>
                <w:rFonts w:ascii="Cambria Math" w:hAnsi="Cambria Math" w:cstheme="majorBidi"/>
                <w:lang w:val="en-US"/>
              </w:rPr>
            </m:ctrlPr>
          </m:naryPr>
          <m:sub>
            <m:r>
              <w:rPr>
                <w:rFonts w:ascii="Cambria Math" w:hAnsi="Cambria Math" w:cstheme="majorBidi"/>
                <w:lang w:val="en-US"/>
              </w:rPr>
              <m:t>i=1</m:t>
            </m:r>
            <m:ctrlPr>
              <w:rPr>
                <w:rFonts w:ascii="Cambria Math" w:hAnsi="Cambria Math" w:cstheme="majorBidi"/>
                <w:i/>
                <w:lang w:val="en-US"/>
              </w:rPr>
            </m:ctrlPr>
          </m:sub>
          <m:sup>
            <m:r>
              <w:rPr>
                <w:rFonts w:ascii="Cambria Math" w:hAnsi="Cambria Math" w:cstheme="majorBidi"/>
                <w:lang w:val="en-US"/>
              </w:rPr>
              <m:t>n</m:t>
            </m:r>
            <m:ctrlPr>
              <w:rPr>
                <w:rFonts w:ascii="Cambria Math" w:hAnsi="Cambria Math" w:cstheme="majorBidi"/>
                <w:i/>
                <w:lang w:val="en-US"/>
              </w:rPr>
            </m:ctrlP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i</m:t>
                </m:r>
              </m:sub>
            </m:sSub>
            <m:ctrlPr>
              <w:rPr>
                <w:rFonts w:ascii="Cambria Math" w:hAnsi="Cambria Math" w:cstheme="majorBidi"/>
                <w:i/>
                <w:lang w:val="en-US"/>
              </w:rPr>
            </m:ctrlPr>
          </m:e>
        </m:nary>
        <m:r>
          <w:rPr>
            <w:rFonts w:ascii="Cambria Math" w:hAnsi="Cambria Math" w:cstheme="majorBidi"/>
            <w:lang w:val="en-US"/>
          </w:rPr>
          <m:t>=898</m:t>
        </m:r>
      </m:oMath>
    </w:p>
    <w:p w14:paraId="600AD397" w14:textId="17321529" w:rsidR="00E35ED7" w:rsidRPr="00A7300D" w:rsidRDefault="00D328F4" w:rsidP="00D657C3">
      <w:pPr>
        <w:rPr>
          <w:rFonts w:asciiTheme="majorBidi" w:hAnsiTheme="majorBidi" w:cstheme="majorBidi"/>
          <w:lang w:val="de-DE"/>
        </w:rPr>
      </w:pPr>
      <w:r w:rsidRPr="00A7300D">
        <w:rPr>
          <w:rFonts w:asciiTheme="majorBidi" w:hAnsiTheme="majorBidi" w:cstheme="majorBidi"/>
          <w:lang w:val="de-DE"/>
        </w:rPr>
        <w:t xml:space="preserve">so </w:t>
      </w:r>
      <m:oMath>
        <m:r>
          <m:rPr>
            <m:sty m:val="p"/>
          </m:rPr>
          <w:rPr>
            <w:rFonts w:ascii="Cambria Math" w:hAnsi="Cambria Math" w:cstheme="majorBidi"/>
            <w:lang w:val="en-US"/>
          </w:rPr>
          <m:t>α</m:t>
        </m:r>
        <m:r>
          <w:rPr>
            <w:rFonts w:ascii="Cambria Math" w:hAnsi="Cambria Math" w:cstheme="majorBidi"/>
            <w:lang w:val="de-DE"/>
          </w:rPr>
          <m:t>=898</m:t>
        </m:r>
        <m:r>
          <m:rPr>
            <m:lit/>
          </m:rPr>
          <w:rPr>
            <w:rFonts w:ascii="Cambria Math" w:hAnsi="Cambria Math" w:cstheme="majorBidi"/>
            <w:lang w:val="de-DE"/>
          </w:rPr>
          <m:t>/</m:t>
        </m:r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de-DE"/>
              </w:rPr>
              <m:t>180</m:t>
            </m:r>
          </m:e>
        </m:d>
        <m:r>
          <m:rPr>
            <m:lit/>
          </m:rPr>
          <w:rPr>
            <w:rFonts w:ascii="Cambria Math" w:hAnsi="Cambria Math" w:cstheme="majorBidi"/>
            <w:lang w:val="de-DE"/>
          </w:rPr>
          <m:t>/</m:t>
        </m:r>
        <m:r>
          <w:rPr>
            <w:rFonts w:ascii="Cambria Math" w:hAnsi="Cambria Math" w:cstheme="majorBidi"/>
            <w:lang w:val="de-DE"/>
          </w:rPr>
          <m:t>31=0.16,</m:t>
        </m:r>
      </m:oMath>
      <w:r w:rsidRPr="00A7300D">
        <w:rPr>
          <w:rFonts w:asciiTheme="majorBidi" w:hAnsiTheme="majorBidi" w:cstheme="majorBidi"/>
          <w:lang w:val="de-DE"/>
        </w:rPr>
        <w:t xml:space="preserve"> </w:t>
      </w:r>
      <m:oMath>
        <m:r>
          <w:rPr>
            <w:rFonts w:ascii="Cambria Math" w:hAnsi="Cambria Math" w:cstheme="majorBidi"/>
            <w:lang w:val="de-DE"/>
          </w:rPr>
          <m:t>1-</m:t>
        </m:r>
        <m:r>
          <m:rPr>
            <m:sty m:val="p"/>
          </m:rPr>
          <w:rPr>
            <w:rFonts w:ascii="Cambria Math" w:hAnsi="Cambria Math" w:cstheme="majorBidi"/>
            <w:lang w:val="en-US"/>
          </w:rPr>
          <m:t>α</m:t>
        </m:r>
        <m:r>
          <w:rPr>
            <w:rFonts w:ascii="Cambria Math" w:hAnsi="Cambria Math" w:cstheme="majorBidi"/>
            <w:lang w:val="de-DE"/>
          </w:rPr>
          <m:t>=0.84</m:t>
        </m:r>
      </m:oMath>
    </w:p>
    <w:p w14:paraId="7D4C95F6" w14:textId="77777777" w:rsidR="00C3545C" w:rsidRPr="00A7300D" w:rsidRDefault="00C3545C" w:rsidP="00A422F0">
      <w:pPr>
        <w:rPr>
          <w:rFonts w:asciiTheme="majorBidi" w:hAnsiTheme="majorBidi" w:cstheme="majorBidi"/>
          <w:lang w:val="de-DE"/>
        </w:rPr>
      </w:pPr>
    </w:p>
    <w:p w14:paraId="0066E7ED" w14:textId="77777777" w:rsidR="005E3CB5" w:rsidRPr="00A7300D" w:rsidRDefault="005E3CB5" w:rsidP="00A422F0">
      <w:pPr>
        <w:rPr>
          <w:rFonts w:asciiTheme="majorBidi" w:hAnsiTheme="majorBidi" w:cstheme="majorBidi"/>
          <w:lang w:val="de-DE"/>
        </w:rPr>
      </w:pPr>
    </w:p>
    <w:p w14:paraId="3A40F64F" w14:textId="0E05BDFE" w:rsidR="00273F5E" w:rsidRPr="000F2648" w:rsidRDefault="00A7300D" w:rsidP="00A422F0">
      <w:pPr>
        <w:rPr>
          <w:rFonts w:asciiTheme="majorBidi" w:hAnsiTheme="majorBidi" w:cstheme="majorBidi"/>
          <w:b/>
          <w:bCs/>
          <w:lang w:val="de-DE"/>
        </w:rPr>
      </w:pPr>
      <w:r w:rsidRPr="000F2648">
        <w:rPr>
          <w:rFonts w:asciiTheme="majorBidi" w:hAnsiTheme="majorBidi" w:cstheme="majorBidi"/>
          <w:b/>
          <w:bCs/>
          <w:lang w:val="de-DE"/>
        </w:rPr>
        <w:t>Maximin function</w:t>
      </w:r>
    </w:p>
    <w:p w14:paraId="4912425A" w14:textId="24FE6161" w:rsidR="00A7300D" w:rsidRPr="00190219" w:rsidRDefault="00000000" w:rsidP="00A422F0">
      <w:pPr>
        <w:rPr>
          <w:rFonts w:asciiTheme="majorBidi" w:hAnsiTheme="majorBidi" w:cstheme="majorBidi"/>
          <w:lang w:val="de-DE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i/>
                  <w:lang w:val="de-DE"/>
                </w:rPr>
              </m:ctrlPr>
            </m:sSupPr>
            <m:e>
              <m:r>
                <w:rPr>
                  <w:rFonts w:ascii="Cambria Math" w:hAnsi="Cambria Math" w:cstheme="majorBidi"/>
                  <w:lang w:val="de-DE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lang w:val="de-DE"/>
                </w:rPr>
                <m:t>*</m:t>
              </m:r>
            </m:sup>
          </m:sSup>
          <m:r>
            <w:rPr>
              <w:rFonts w:ascii="Cambria Math" w:hAnsi="Cambria Math" w:cstheme="majorBidi"/>
              <w:lang w:val="de-DE"/>
            </w:rPr>
            <m:t>=</m:t>
          </m:r>
          <m:func>
            <m:funcPr>
              <m:ctrlPr>
                <w:rPr>
                  <w:rFonts w:ascii="Cambria Math" w:hAnsi="Cambria Math" w:cstheme="majorBidi"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lang w:val="de-DE"/>
                </w:rPr>
                <m:t>arg</m:t>
              </m:r>
              <m:ctrlPr>
                <w:rPr>
                  <w:rFonts w:ascii="Cambria Math" w:hAnsi="Cambria Math" w:cstheme="majorBidi"/>
                  <w:i/>
                  <w:lang w:val="de-DE"/>
                </w:rPr>
              </m:ctrlPr>
            </m:fName>
            <m:e>
              <m:func>
                <m:funcPr>
                  <m:ctrlPr>
                    <w:rPr>
                      <w:rFonts w:ascii="Cambria Math" w:hAnsi="Cambria Math" w:cstheme="majorBidi"/>
                      <w:lang w:val="de-DE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theme="majorBidi"/>
                          <w:i/>
                          <w:lang w:val="de-DE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val="de-DE"/>
                        </w:rPr>
                        <m:t>max</m:t>
                      </m:r>
                      <m:ctrlPr>
                        <w:rPr>
                          <w:rFonts w:ascii="Cambria Math" w:hAnsi="Cambria Math" w:cstheme="majorBidi"/>
                          <w:lang w:val="de-DE"/>
                        </w:rPr>
                      </m:ctrlPr>
                    </m:e>
                    <m:lim>
                      <m:r>
                        <w:rPr>
                          <w:rFonts w:ascii="Cambria Math" w:hAnsi="Cambria Math" w:cstheme="majorBidi"/>
                          <w:lang w:val="de-DE"/>
                        </w:rPr>
                        <m:t>x</m:t>
                      </m:r>
                      <m:ctrlPr>
                        <w:rPr>
                          <w:rFonts w:ascii="Cambria Math" w:hAnsi="Cambria Math" w:cstheme="majorBidi"/>
                          <w:lang w:val="de-DE"/>
                        </w:rPr>
                      </m:ctrlPr>
                    </m:lim>
                  </m:limLow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i/>
                          <w:lang w:val="de-D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lang w:val="de-D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lang w:val="de-DE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lang w:val="de-DE"/>
                        </w:rPr>
                        <m:t>,a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lang w:val="de-DE"/>
                            </w:rPr>
                            <m:t>180-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lang w:val="de-DE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lang w:val="de-DE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  <m:ctrlPr>
                    <w:rPr>
                      <w:rFonts w:ascii="Cambria Math" w:hAnsi="Cambria Math" w:cstheme="majorBidi"/>
                      <w:i/>
                      <w:lang w:val="de-DE"/>
                    </w:rPr>
                  </m:ctrlPr>
                </m:e>
              </m:func>
            </m:e>
          </m:func>
        </m:oMath>
      </m:oMathPara>
    </w:p>
    <w:p w14:paraId="77161598" w14:textId="5B895787" w:rsidR="00190219" w:rsidRPr="00014B4F" w:rsidRDefault="00000000" w:rsidP="00A422F0">
      <w:pPr>
        <w:rPr>
          <w:rFonts w:asciiTheme="majorBidi" w:hAnsiTheme="majorBidi" w:cstheme="majorBidi"/>
          <w:lang w:val="de-DE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 w:cstheme="majorBidi"/>
                  <w:lang w:val="de-DE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lang w:val="de-DE"/>
                </w:rPr>
                <m:t>i</m:t>
              </m:r>
            </m:sub>
          </m:sSub>
          <m:r>
            <w:rPr>
              <w:rFonts w:ascii="Cambria Math" w:hAnsi="Cambria Math" w:cstheme="majorBidi"/>
              <w:lang w:val="de-DE"/>
            </w:rPr>
            <m:t>=a</m:t>
          </m:r>
          <m:d>
            <m:dPr>
              <m:ctrlPr>
                <w:rPr>
                  <w:rFonts w:ascii="Cambria Math" w:hAnsi="Cambria Math" w:cstheme="majorBidi"/>
                  <w:i/>
                  <w:lang w:val="de-DE"/>
                </w:rPr>
              </m:ctrlPr>
            </m:dPr>
            <m:e>
              <m:r>
                <w:rPr>
                  <w:rFonts w:ascii="Cambria Math" w:hAnsi="Cambria Math" w:cstheme="majorBidi"/>
                  <w:lang w:val="de-DE"/>
                </w:rPr>
                <m:t>180-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val="de-DE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lang w:val="de-DE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lang w:val="de-DE"/>
            </w:rPr>
            <m:t>⇒</m:t>
          </m:r>
          <m:sSub>
            <m:sSubPr>
              <m:ctrlPr>
                <w:rPr>
                  <w:rFonts w:ascii="Cambria Math" w:hAnsi="Cambria Math" w:cstheme="majorBidi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 w:cstheme="majorBidi"/>
                  <w:lang w:val="de-DE"/>
                </w:rPr>
                <m:t>x</m:t>
              </m:r>
              <m:ctrlPr>
                <w:rPr>
                  <w:rFonts w:ascii="Cambria Math" w:hAnsi="Cambria Math" w:cstheme="majorBidi"/>
                  <w:lang w:val="de-DE"/>
                </w:rPr>
              </m:ctrlPr>
            </m:e>
            <m:sub>
              <m:r>
                <w:rPr>
                  <w:rFonts w:ascii="Cambria Math" w:hAnsi="Cambria Math" w:cstheme="majorBidi"/>
                  <w:lang w:val="de-DE"/>
                </w:rPr>
                <m:t>i</m:t>
              </m:r>
            </m:sub>
          </m:sSub>
          <m:r>
            <w:rPr>
              <w:rFonts w:ascii="Cambria Math" w:hAnsi="Cambria Math" w:cstheme="majorBidi"/>
              <w:lang w:val="de-DE"/>
            </w:rPr>
            <m:t>=</m:t>
          </m:r>
          <m:f>
            <m:fPr>
              <m:ctrlPr>
                <w:rPr>
                  <w:rFonts w:ascii="Cambria Math" w:hAnsi="Cambria Math" w:cstheme="majorBidi"/>
                  <w:lang w:val="de-DE"/>
                </w:rPr>
              </m:ctrlPr>
            </m:fPr>
            <m:num>
              <m:r>
                <w:rPr>
                  <w:rFonts w:ascii="Cambria Math" w:hAnsi="Cambria Math" w:cstheme="majorBidi"/>
                  <w:lang w:val="de-DE"/>
                </w:rPr>
                <m:t>180a</m:t>
              </m:r>
              <m:ctrlPr>
                <w:rPr>
                  <w:rFonts w:ascii="Cambria Math" w:hAnsi="Cambria Math" w:cstheme="majorBidi"/>
                  <w:i/>
                  <w:lang w:val="de-DE"/>
                </w:rPr>
              </m:ctrlPr>
            </m:num>
            <m:den>
              <m:r>
                <w:rPr>
                  <w:rFonts w:ascii="Cambria Math" w:hAnsi="Cambria Math" w:cstheme="majorBidi"/>
                  <w:lang w:val="de-DE"/>
                </w:rPr>
                <m:t>(1+a)</m:t>
              </m:r>
              <m:ctrlPr>
                <w:rPr>
                  <w:rFonts w:ascii="Cambria Math" w:hAnsi="Cambria Math" w:cstheme="majorBidi"/>
                  <w:i/>
                  <w:lang w:val="de-DE"/>
                </w:rPr>
              </m:ctrlPr>
            </m:den>
          </m:f>
        </m:oMath>
      </m:oMathPara>
    </w:p>
    <w:p w14:paraId="25B30133" w14:textId="77777777" w:rsidR="00014B4F" w:rsidRDefault="00014B4F" w:rsidP="00A422F0">
      <w:pPr>
        <w:rPr>
          <w:rFonts w:asciiTheme="majorBidi" w:hAnsiTheme="majorBidi" w:cstheme="majorBidi"/>
          <w:lang w:val="de-DE"/>
        </w:rPr>
      </w:pPr>
    </w:p>
    <w:p w14:paraId="77DDAC9E" w14:textId="2AC301BE" w:rsidR="00014B4F" w:rsidRPr="00D37256" w:rsidRDefault="00014B4F" w:rsidP="00A422F0">
      <w:pPr>
        <w:rPr>
          <w:rFonts w:asciiTheme="majorBidi" w:hAnsiTheme="majorBidi" w:cstheme="majorBidi"/>
        </w:rPr>
      </w:pPr>
      <w:r w:rsidRPr="00D37256">
        <w:rPr>
          <w:rFonts w:asciiTheme="majorBidi" w:hAnsiTheme="majorBidi" w:cstheme="majorBidi"/>
        </w:rPr>
        <w:t>Maximum Likelihood</w:t>
      </w:r>
    </w:p>
    <w:p w14:paraId="69363DE0" w14:textId="10547393" w:rsidR="00035EDD" w:rsidRPr="00AA0705" w:rsidRDefault="00014B4F" w:rsidP="00AA0705">
      <w:pPr>
        <w:rPr>
          <w:rFonts w:asciiTheme="majorBidi" w:hAnsiTheme="majorBidi" w:cstheme="majorBidi"/>
        </w:rPr>
      </w:pPr>
      <w:r w:rsidRPr="00014B4F">
        <w:rPr>
          <w:rFonts w:asciiTheme="majorBidi" w:hAnsiTheme="majorBidi" w:cstheme="majorBidi"/>
        </w:rPr>
        <w:t>if we as</w:t>
      </w:r>
      <w:r>
        <w:rPr>
          <w:rFonts w:asciiTheme="majorBidi" w:hAnsiTheme="majorBidi" w:cstheme="majorBidi"/>
        </w:rPr>
        <w:t xml:space="preserve">sume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  <w:r w:rsidR="003003F8">
        <w:rPr>
          <w:rFonts w:asciiTheme="majorBidi" w:hAnsiTheme="majorBidi" w:cstheme="majorBidi"/>
        </w:rPr>
        <w:t xml:space="preserve"> is normally distributed around </w:t>
      </w:r>
      <m:oMath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x</m:t>
            </m:r>
          </m:e>
          <m:sup>
            <m:r>
              <w:rPr>
                <w:rFonts w:ascii="Cambria Math" w:hAnsi="Cambria Math" w:cstheme="majorBidi"/>
              </w:rPr>
              <m:t>*</m:t>
            </m:r>
          </m:sup>
        </m:sSup>
        <m:r>
          <w:rPr>
            <w:rFonts w:ascii="Cambria Math" w:hAnsi="Cambria Math" w:cstheme="majorBidi"/>
          </w:rPr>
          <m:t>=</m:t>
        </m:r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w:rPr>
                <w:rFonts w:ascii="Cambria Math" w:hAnsi="Cambria Math" w:cstheme="majorBidi"/>
              </w:rPr>
              <m:t>180a</m:t>
            </m:r>
            <m:ctrlPr>
              <w:rPr>
                <w:rFonts w:ascii="Cambria Math" w:hAnsi="Cambria Math" w:cstheme="majorBidi"/>
                <w:i/>
              </w:rPr>
            </m:ctrlPr>
          </m:num>
          <m:den>
            <m:r>
              <w:rPr>
                <w:rFonts w:ascii="Cambria Math" w:hAnsi="Cambria Math" w:cstheme="majorBidi"/>
              </w:rPr>
              <m:t>(1+a)</m:t>
            </m:r>
            <m:ctrlPr>
              <w:rPr>
                <w:rFonts w:ascii="Cambria Math" w:hAnsi="Cambria Math" w:cstheme="majorBidi"/>
                <w:i/>
              </w:rPr>
            </m:ctrlPr>
          </m:den>
        </m:f>
      </m:oMath>
    </w:p>
    <w:p w14:paraId="6D559B04" w14:textId="4DD52615" w:rsidR="00AA0705" w:rsidRPr="00827D86" w:rsidRDefault="00000000" w:rsidP="00AA0705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</w:rPr>
                <m:t>μ</m:t>
              </m:r>
              <m:r>
                <w:rPr>
                  <w:rFonts w:ascii="Cambria Math" w:hAnsi="Cambria Math" w:cstheme="majorBidi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σ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  <m:ctrlPr>
                <w:rPr>
                  <w:rFonts w:ascii="Cambria Math" w:hAnsi="Cambria Math" w:cstheme="majorBidi"/>
                  <w:i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</w:rPr>
                  </m:ctrlPr>
                </m:radPr>
                <m:deg>
                  <m:ctrlPr>
                    <w:rPr>
                      <w:rFonts w:ascii="Cambria Math" w:hAnsi="Cambria Math" w:cstheme="majorBidi"/>
                      <w:i/>
                    </w:rPr>
                  </m:ctrlPr>
                </m:deg>
                <m:e>
                  <m:r>
                    <w:rPr>
                      <w:rFonts w:ascii="Cambria Math" w:hAnsi="Cambria Math" w:cstheme="majorBidi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σ</m:t>
                      </m:r>
                      <m:ctrlPr>
                        <w:rPr>
                          <w:rFonts w:ascii="Cambria Math" w:hAnsi="Cambria Math" w:cstheme="majorBidi"/>
                        </w:rPr>
                      </m:ctrlP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</m:e>
              </m:rad>
              <m:ctrlPr>
                <w:rPr>
                  <w:rFonts w:ascii="Cambria Math" w:hAnsi="Cambria Math" w:cstheme="majorBidi"/>
                  <w:i/>
                </w:rPr>
              </m:ctrlPr>
            </m:den>
          </m:f>
          <m:func>
            <m:funcPr>
              <m:ctrlPr>
                <w:rPr>
                  <w:rFonts w:ascii="Cambria Math" w:hAnsi="Cambria Math" w:cstheme="majorBidi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exp</m:t>
              </m:r>
              <m:ctrlPr>
                <w:rPr>
                  <w:rFonts w:ascii="Cambria Math" w:hAnsi="Cambria Math" w:cstheme="majorBidi"/>
                  <w:i/>
                </w:rPr>
              </m:ctrlP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Bidi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180a</m:t>
                                  </m: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</w:rPr>
                                  </m:ctrlP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(1+a)</m:t>
                                  </m: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</w:rPr>
                                  </m:ctrlPr>
                                </m:den>
                              </m:f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σ</m:t>
                          </m:r>
                          <m:ctrlPr>
                            <w:rPr>
                              <w:rFonts w:ascii="Cambria Math" w:hAnsi="Cambria Math" w:cstheme="majorBidi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en>
                  </m:f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d>
            </m:e>
          </m:func>
        </m:oMath>
      </m:oMathPara>
    </w:p>
    <w:p w14:paraId="0C7FEB8E" w14:textId="77777777" w:rsidR="002C753C" w:rsidRDefault="002C753C" w:rsidP="00AA0705">
      <w:pPr>
        <w:rPr>
          <w:rFonts w:asciiTheme="majorBidi" w:hAnsiTheme="majorBidi" w:cstheme="majorBidi"/>
        </w:rPr>
      </w:pPr>
    </w:p>
    <w:p w14:paraId="5FEC4AD8" w14:textId="47F13B62" w:rsidR="00827D86" w:rsidRPr="00D37256" w:rsidRDefault="00827D86" w:rsidP="00AA0705">
      <w:pPr>
        <w:rPr>
          <w:rFonts w:asciiTheme="majorBidi" w:hAnsiTheme="majorBidi" w:cstheme="majorBidi"/>
        </w:rPr>
      </w:pPr>
      <w:r w:rsidRPr="00D37256">
        <w:rPr>
          <w:rFonts w:asciiTheme="majorBidi" w:hAnsiTheme="majorBidi" w:cstheme="majorBidi"/>
        </w:rPr>
        <w:t>Log-li</w:t>
      </w:r>
      <w:r w:rsidR="002C753C" w:rsidRPr="00D37256">
        <w:rPr>
          <w:rFonts w:asciiTheme="majorBidi" w:hAnsiTheme="majorBidi" w:cstheme="majorBidi"/>
        </w:rPr>
        <w:t>kelihood function</w:t>
      </w:r>
    </w:p>
    <w:p w14:paraId="1E7AE49F" w14:textId="7DA53DA6" w:rsidR="00A7300D" w:rsidRPr="007820F9" w:rsidRDefault="00000000" w:rsidP="00A422F0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eqArr>
            <m:eqArrPr>
              <m:ctrlPr>
                <w:rPr>
                  <w:rFonts w:ascii="Cambria Math" w:hAnsi="Cambria Math" w:cstheme="majorBidi"/>
                </w:rPr>
              </m:ctrlPr>
            </m:eqArrPr>
            <m:e>
              <m:func>
                <m:funcPr>
                  <m:ctrlPr>
                    <w:rPr>
                      <w:rFonts w:ascii="Cambria Math" w:hAnsi="Cambria Math" w:cstheme="majorBidi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log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fName>
                <m:e>
                  <m:r>
                    <m:rPr>
                      <m:scr m:val="script"/>
                    </m:rPr>
                    <w:rPr>
                      <w:rFonts w:ascii="Cambria Math" w:hAnsi="Cambria Math" w:cstheme="majorBidi"/>
                    </w:rPr>
                    <m:t>L</m:t>
                  </m:r>
                </m:e>
              </m:func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μ</m:t>
                  </m:r>
                  <m:r>
                    <w:rPr>
                      <w:rFonts w:ascii="Cambria Math" w:hAnsi="Cambria Math" w:cstheme="majorBidi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σ</m:t>
                  </m:r>
                </m:e>
              </m:d>
              <m:r>
                <w:rPr>
                  <w:rFonts w:ascii="Cambria Math" w:hAnsi="Cambria Math" w:cstheme="majorBidi"/>
                </w:rPr>
                <m:t>=l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μ</m:t>
                  </m:r>
                  <m:r>
                    <w:rPr>
                      <w:rFonts w:ascii="Cambria Math" w:hAnsi="Cambria Math" w:cstheme="majorBidi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σ</m:t>
                  </m:r>
                </m:e>
              </m:d>
              <m:r>
                <w:rPr>
                  <w:rFonts w:ascii="Cambria Math" w:hAnsi="Cambria Math" w:cstheme="majorBidi"/>
                </w:rPr>
                <m:t>=-</m:t>
              </m:r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n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π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 w:cstheme="majorBidi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</w:rPr>
                                <m:t>σ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func>
                </m:e>
              </m:d>
              <m:r>
                <w:rPr>
                  <w:rFonts w:ascii="Cambria Math" w:hAnsi="Cambria Math" w:cstheme="majorBidi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σ</m:t>
                      </m:r>
                      <m:ctrlPr>
                        <w:rPr>
                          <w:rFonts w:ascii="Cambria Math" w:hAnsi="Cambria Math" w:cstheme="majorBidi"/>
                        </w:rPr>
                      </m:ctrlP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nary>
                <m:naryPr>
                  <m:chr m:val="∑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b>
                <m:sup>
                  <m:r>
                    <w:rPr>
                      <w:rFonts w:ascii="Cambria Math" w:hAnsi="Cambria Math" w:cstheme="majorBidi"/>
                    </w:rPr>
                    <m:t>n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p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180a</m:t>
                              </m: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1+a</m:t>
                              </m: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nary>
              <m:ctrlPr>
                <w:rPr>
                  <w:rFonts w:ascii="Cambria Math" w:hAnsi="Cambria Math" w:cstheme="majorBidi"/>
                  <w:i/>
                </w:rPr>
              </m:ctrlPr>
            </m:e>
          </m:eqArr>
        </m:oMath>
      </m:oMathPara>
    </w:p>
    <w:p w14:paraId="3B79D876" w14:textId="015B51BB" w:rsidR="006D51DF" w:rsidRDefault="00000000" w:rsidP="00296546">
      <w:pPr>
        <w:rPr>
          <w:rFonts w:asciiTheme="majorBidi" w:hAnsiTheme="majorBidi" w:cstheme="majorBidi"/>
        </w:rPr>
      </w:pPr>
      <m:oMath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∂</m:t>
            </m:r>
            <m:r>
              <w:rPr>
                <w:rFonts w:ascii="Cambria Math" w:hAnsi="Cambria Math" w:cstheme="majorBidi"/>
              </w:rPr>
              <m:t>l</m:t>
            </m:r>
            <m:ctrlPr>
              <w:rPr>
                <w:rFonts w:ascii="Cambria Math" w:hAnsi="Cambria Math" w:cstheme="majorBidi"/>
                <w:i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∂</m:t>
            </m:r>
            <m:r>
              <w:rPr>
                <w:rFonts w:ascii="Cambria Math" w:hAnsi="Cambria Math" w:cstheme="majorBidi"/>
              </w:rPr>
              <m:t>a</m:t>
            </m:r>
            <m:ctrlPr>
              <w:rPr>
                <w:rFonts w:ascii="Cambria Math" w:hAnsi="Cambria Math" w:cstheme="majorBidi"/>
                <w:i/>
              </w:rPr>
            </m:ctrlPr>
          </m:den>
        </m:f>
        <m:r>
          <m:rPr>
            <m:sty m:val="p"/>
          </m:rPr>
          <w:rPr>
            <w:rFonts w:ascii="Cambria Math" w:hAnsi="Cambria Math" w:cstheme="majorBidi"/>
          </w:rPr>
          <m:t>⇒</m:t>
        </m:r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∂</m:t>
            </m:r>
            <m:ctrlPr>
              <w:rPr>
                <w:rFonts w:ascii="Cambria Math" w:hAnsi="Cambria Math" w:cstheme="majorBidi"/>
                <w:i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∂</m:t>
            </m:r>
            <m:r>
              <w:rPr>
                <w:rFonts w:ascii="Cambria Math" w:hAnsi="Cambria Math" w:cstheme="majorBidi"/>
              </w:rPr>
              <m:t>a</m:t>
            </m:r>
            <m:ctrlPr>
              <w:rPr>
                <w:rFonts w:ascii="Cambria Math" w:hAnsi="Cambria Math" w:cstheme="majorBidi"/>
                <w:i/>
              </w:rPr>
            </m:ctrlPr>
          </m:den>
        </m:f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</w:rPr>
                      <m:t>180a</m:t>
                    </m: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num>
                  <m:den>
                    <m:r>
                      <w:rPr>
                        <w:rFonts w:ascii="Cambria Math" w:hAnsi="Cambria Math" w:cstheme="majorBidi"/>
                      </w:rPr>
                      <m:t>(1+a)</m:t>
                    </m: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en>
                </m:f>
                <m:ctrlPr>
                  <w:rPr>
                    <w:rFonts w:ascii="Cambria Math" w:hAnsi="Cambria Math" w:cstheme="majorBidi"/>
                    <w:i/>
                  </w:rPr>
                </m:ctrlPr>
              </m:e>
            </m:d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</m:oMath>
      <w:r w:rsidR="00296546">
        <w:rPr>
          <w:rFonts w:asciiTheme="majorBidi" w:hAnsiTheme="majorBidi" w:cstheme="majorBidi"/>
        </w:rPr>
        <w:t xml:space="preserve">  (removing</w:t>
      </w:r>
      <w:r w:rsidR="006F04FB">
        <w:rPr>
          <w:rFonts w:asciiTheme="majorBidi" w:hAnsiTheme="majorBidi" w:cstheme="majorBidi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</w:rPr>
          <m:t>Σ</m:t>
        </m:r>
      </m:oMath>
      <w:r w:rsidR="001B45F1">
        <w:rPr>
          <w:rFonts w:asciiTheme="majorBidi" w:hAnsiTheme="majorBidi" w:cstheme="majorBidi"/>
        </w:rPr>
        <w:t xml:space="preserve"> for now)</w:t>
      </w:r>
    </w:p>
    <w:p w14:paraId="1CDCE970" w14:textId="03FA723B" w:rsidR="001B45F1" w:rsidRPr="00E0749D" w:rsidRDefault="00E0749D" w:rsidP="00296546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</w:rPr>
            <m:t>=2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180a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</w:rPr>
                    <m:t>(1+a)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  <m:r>
            <m:rPr>
              <m:sty m:val="p"/>
            </m:rPr>
            <w:rPr>
              <w:rFonts w:ascii="Cambria Math" w:hAnsi="Cambria Math" w:cstheme="majorBidi"/>
            </w:rPr>
            <m:t>⋅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</w:rPr>
                <m:t>∂</m:t>
              </m:r>
              <m:ctrlPr>
                <w:rPr>
                  <w:rFonts w:ascii="Cambria Math" w:hAnsi="Cambria Math" w:cstheme="majorBidi"/>
                  <w:i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</w:rPr>
                <m:t>∂</m:t>
              </m:r>
              <m:r>
                <w:rPr>
                  <w:rFonts w:ascii="Cambria Math" w:hAnsi="Cambria Math" w:cstheme="majorBidi"/>
                </w:rPr>
                <m:t>a</m:t>
              </m:r>
              <m:ctrlPr>
                <w:rPr>
                  <w:rFonts w:ascii="Cambria Math" w:hAnsi="Cambria Math" w:cstheme="majorBidi"/>
                  <w:i/>
                </w:rPr>
              </m:ctrlPr>
            </m:den>
          </m:f>
          <m:d>
            <m:dPr>
              <m:ctrlPr>
                <w:rPr>
                  <w:rFonts w:ascii="Cambria Math" w:hAnsi="Cambria Math" w:cstheme="majorBidi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-180a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</w:rPr>
                    <m:t>1+a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</m:oMath>
      </m:oMathPara>
    </w:p>
    <w:p w14:paraId="23C291FD" w14:textId="39C20F81" w:rsidR="00E0749D" w:rsidRPr="002013E4" w:rsidRDefault="002013E4" w:rsidP="00296546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</w:rPr>
            <m:t>=2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180a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</w:rPr>
                    <m:t>(1+a)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  <m:r>
            <m:rPr>
              <m:sty m:val="p"/>
            </m:rPr>
            <w:rPr>
              <w:rFonts w:ascii="Cambria Math" w:hAnsi="Cambria Math" w:cstheme="majorBidi"/>
            </w:rPr>
            <m:t>⋅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-180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1+a</m:t>
                      </m:r>
                    </m:e>
                  </m:d>
                  <m:r>
                    <w:rPr>
                      <w:rFonts w:ascii="Cambria Math" w:hAnsi="Cambria Math" w:cstheme="majorBidi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-180a</m:t>
                      </m:r>
                    </m:e>
                  </m:d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1+a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</m:oMath>
      </m:oMathPara>
    </w:p>
    <w:p w14:paraId="0C97940D" w14:textId="490A9E17" w:rsidR="002013E4" w:rsidRPr="00AE0FA5" w:rsidRDefault="00AE0FA5" w:rsidP="00296546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</w:rPr>
            <m:t>=2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180a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1+a</m:t>
                      </m:r>
                    </m:e>
                  </m:d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  <m:r>
            <m:rPr>
              <m:sty m:val="p"/>
            </m:rPr>
            <w:rPr>
              <w:rFonts w:ascii="Cambria Math" w:hAnsi="Cambria Math" w:cstheme="majorBidi"/>
            </w:rPr>
            <m:t>⋅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-180</m:t>
                      </m:r>
                    </m:e>
                  </m:d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1+a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360</m:t>
              </m:r>
              <m:ctrlPr>
                <w:rPr>
                  <w:rFonts w:ascii="Cambria Math" w:hAnsi="Cambria Math" w:cstheme="majorBidi"/>
                  <w:i/>
                </w:rPr>
              </m:ctrlP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1+a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ctrlPr>
                <w:rPr>
                  <w:rFonts w:ascii="Cambria Math" w:hAnsi="Cambria Math" w:cstheme="majorBidi"/>
                  <w:i/>
                </w:rPr>
              </m:ctrlPr>
            </m:den>
          </m:f>
          <m:d>
            <m:dPr>
              <m:ctrlPr>
                <w:rPr>
                  <w:rFonts w:ascii="Cambria Math" w:hAnsi="Cambria Math" w:cstheme="majorBidi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180a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</w:rPr>
                    <m:t>(1+a)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</m:oMath>
      </m:oMathPara>
    </w:p>
    <w:p w14:paraId="75B953FE" w14:textId="7C899CE7" w:rsidR="006F04FB" w:rsidRDefault="005F2C4E" w:rsidP="0029654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insert back in the summ</w:t>
      </w:r>
      <w:r w:rsidR="00987503">
        <w:rPr>
          <w:rFonts w:asciiTheme="majorBidi" w:hAnsiTheme="majorBidi" w:cstheme="majorBidi"/>
        </w:rPr>
        <w:t>ation sign,</w:t>
      </w:r>
    </w:p>
    <w:p w14:paraId="198FF19D" w14:textId="6997C8F2" w:rsidR="006F04FB" w:rsidRPr="008E5367" w:rsidRDefault="00000000" w:rsidP="00296546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nary>
            <m:naryPr>
              <m:chr m:val="∑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  <m:ctrlPr>
                <w:rPr>
                  <w:rFonts w:ascii="Cambria Math" w:hAnsi="Cambria Math" w:cstheme="majorBidi"/>
                  <w:i/>
                </w:rPr>
              </m:ctrlPr>
            </m:sub>
            <m:sup>
              <m:r>
                <w:rPr>
                  <w:rFonts w:ascii="Cambria Math" w:hAnsi="Cambria Math" w:cstheme="majorBidi"/>
                </w:rPr>
                <m:t>n</m:t>
              </m:r>
              <m:ctrlPr>
                <w:rPr>
                  <w:rFonts w:ascii="Cambria Math" w:hAnsi="Cambria Math" w:cstheme="majorBidi"/>
                  <w:i/>
                </w:rPr>
              </m:ctrlPr>
            </m:sup>
            <m:e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360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1+a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</w:rPr>
                <m:t>⋅</m:t>
              </m:r>
              <m:ctrlPr>
                <w:rPr>
                  <w:rFonts w:ascii="Cambria Math" w:hAnsi="Cambria Math" w:cstheme="majorBidi"/>
                  <w:i/>
                </w:rPr>
              </m:ctrlPr>
            </m:e>
          </m:nary>
          <m:d>
            <m:dPr>
              <m:ctrlPr>
                <w:rPr>
                  <w:rFonts w:ascii="Cambria Math" w:hAnsi="Cambria Math" w:cstheme="majorBidi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180a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</w:rPr>
                    <m:t>(1+a)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d>
          <m:r>
            <w:rPr>
              <w:rFonts w:ascii="Cambria Math" w:hAnsi="Cambria Math" w:cstheme="majorBidi"/>
            </w:rPr>
            <m:t>=0</m:t>
          </m:r>
          <m:r>
            <m:rPr>
              <m:sty m:val="p"/>
            </m:rPr>
            <w:rPr>
              <w:rFonts w:ascii="Cambria Math" w:hAnsi="Cambria Math" w:cstheme="majorBidi"/>
            </w:rPr>
            <m:t>⇒</m:t>
          </m:r>
          <m:nary>
            <m:naryPr>
              <m:chr m:val="∑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  <m:ctrlPr>
                <w:rPr>
                  <w:rFonts w:ascii="Cambria Math" w:hAnsi="Cambria Math" w:cstheme="majorBidi"/>
                  <w:i/>
                </w:rPr>
              </m:ctrlPr>
            </m:sub>
            <m:sup>
              <m:r>
                <w:rPr>
                  <w:rFonts w:ascii="Cambria Math" w:hAnsi="Cambria Math" w:cstheme="majorBidi"/>
                </w:rPr>
                <m:t>n</m:t>
              </m:r>
              <m:ctrlPr>
                <w:rPr>
                  <w:rFonts w:ascii="Cambria Math" w:hAnsi="Cambria Math" w:cstheme="majorBidi"/>
                  <w:i/>
                </w:rPr>
              </m:ctrlPr>
            </m:sup>
            <m:e>
              <m:d>
                <m:dPr>
                  <m:ctrlPr>
                    <w:rPr>
                      <w:rFonts w:ascii="Cambria Math" w:hAnsi="Cambria Math" w:cstheme="majorBid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180a</m:t>
                      </m: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1+a</m:t>
                      </m: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en>
                  </m:f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d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="Cambria Math" w:cstheme="majorBidi"/>
            </w:rPr>
            <m:t>=0</m:t>
          </m:r>
        </m:oMath>
      </m:oMathPara>
    </w:p>
    <w:p w14:paraId="48A3312E" w14:textId="12C9BA8D" w:rsidR="008E5367" w:rsidRPr="00675332" w:rsidRDefault="00000000" w:rsidP="00296546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nary>
            <m:naryPr>
              <m:chr m:val="∑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  <m:ctrlPr>
                <w:rPr>
                  <w:rFonts w:ascii="Cambria Math" w:hAnsi="Cambria Math" w:cstheme="majorBidi"/>
                  <w:i/>
                </w:rPr>
              </m:ctrlPr>
            </m:sub>
            <m:sup>
              <m:r>
                <w:rPr>
                  <w:rFonts w:ascii="Cambria Math" w:hAnsi="Cambria Math" w:cstheme="majorBidi"/>
                </w:rPr>
                <m:t>n</m:t>
              </m:r>
              <m:ctrlPr>
                <w:rPr>
                  <w:rFonts w:ascii="Cambria Math" w:hAnsi="Cambria Math" w:cstheme="majorBidi"/>
                  <w:i/>
                </w:rPr>
              </m:ctrlPr>
            </m:sup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180a</m:t>
              </m:r>
              <m:ctrlPr>
                <w:rPr>
                  <w:rFonts w:ascii="Cambria Math" w:hAnsi="Cambria Math" w:cstheme="majorBidi"/>
                  <w:i/>
                </w:rPr>
              </m:ctrlPr>
            </m:num>
            <m:den>
              <m:r>
                <w:rPr>
                  <w:rFonts w:ascii="Cambria Math" w:hAnsi="Cambria Math" w:cstheme="majorBidi"/>
                </w:rPr>
                <m:t>(1+a)</m:t>
              </m:r>
              <m:ctrlPr>
                <w:rPr>
                  <w:rFonts w:ascii="Cambria Math" w:hAnsi="Cambria Math" w:cstheme="majorBidi"/>
                  <w:i/>
                </w:rPr>
              </m:ctrlPr>
            </m:den>
          </m:f>
          <m:r>
            <m:rPr>
              <m:sty m:val="p"/>
            </m:rPr>
            <w:rPr>
              <w:rFonts w:ascii="Cambria Math" w:hAnsi="Cambria Math" w:cstheme="majorBidi"/>
            </w:rPr>
            <m:t>⋅</m:t>
          </m:r>
          <m:r>
            <w:rPr>
              <w:rFonts w:ascii="Cambria Math" w:hAnsi="Cambria Math" w:cstheme="majorBidi"/>
            </w:rPr>
            <m:t>n</m:t>
          </m:r>
          <m:r>
            <m:rPr>
              <m:sty m:val="p"/>
            </m:rPr>
            <w:rPr>
              <w:rFonts w:ascii="Cambria Math" w:hAnsi="Cambria Math" w:cstheme="majorBidi"/>
            </w:rPr>
            <m:t>⇒</m:t>
          </m:r>
          <m:nary>
            <m:naryPr>
              <m:chr m:val="∑"/>
              <m:ctrlPr>
                <w:rPr>
                  <w:rFonts w:ascii="Cambria Math" w:hAnsi="Cambria Math" w:cstheme="majorBidi"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i=1</m:t>
              </m:r>
              <m:ctrlPr>
                <w:rPr>
                  <w:rFonts w:ascii="Cambria Math" w:hAnsi="Cambria Math" w:cstheme="majorBidi"/>
                  <w:i/>
                </w:rPr>
              </m:ctrlPr>
            </m:sub>
            <m:sup>
              <m:r>
                <w:rPr>
                  <w:rFonts w:ascii="Cambria Math" w:hAnsi="Cambria Math" w:cstheme="majorBidi"/>
                </w:rPr>
                <m:t>n</m:t>
              </m:r>
              <m:ctrlPr>
                <w:rPr>
                  <w:rFonts w:ascii="Cambria Math" w:hAnsi="Cambria Math" w:cstheme="majorBidi"/>
                  <w:i/>
                </w:rPr>
              </m:ctrlPr>
            </m:sup>
            <m:e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</m:t>
                  </m:r>
                </m:sub>
              </m:sSub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="Cambria Math" w:cstheme="majorBidi"/>
            </w:rPr>
            <m:t>=a</m:t>
          </m:r>
          <m:d>
            <m:dPr>
              <m:ctrlPr>
                <w:rPr>
                  <w:rFonts w:ascii="Cambria Math" w:hAnsi="Cambria Math" w:cstheme="majorBidi"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180n-</m:t>
              </m:r>
              <m:nary>
                <m:naryPr>
                  <m:chr m:val="∑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b>
                <m:sup>
                  <m:r>
                    <w:rPr>
                      <w:rFonts w:ascii="Cambria Math" w:hAnsi="Cambria Math" w:cstheme="majorBidi"/>
                    </w:rPr>
                    <m:t>n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nary>
              <m:ctrlPr>
                <w:rPr>
                  <w:rFonts w:ascii="Cambria Math" w:hAnsi="Cambria Math" w:cstheme="majorBidi"/>
                  <w:i/>
                </w:rPr>
              </m:ctrlPr>
            </m:e>
          </m:d>
        </m:oMath>
      </m:oMathPara>
    </w:p>
    <w:p w14:paraId="133D3B1E" w14:textId="6D2B2594" w:rsidR="00675332" w:rsidRPr="00D0350A" w:rsidRDefault="00D0350A" w:rsidP="00296546">
      <w:pPr>
        <w:rPr>
          <w:rFonts w:asciiTheme="majorBidi" w:hAnsiTheme="majorBidi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</w:rPr>
            <w:lastRenderedPageBreak/>
            <m:t>a=</m:t>
          </m:r>
          <m:f>
            <m:fPr>
              <m:ctrlPr>
                <w:rPr>
                  <w:rFonts w:ascii="Cambria Math" w:hAnsi="Cambria Math" w:cstheme="majorBidi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b>
                <m:sup>
                  <m:r>
                    <w:rPr>
                      <w:rFonts w:ascii="Cambria Math" w:hAnsi="Cambria Math" w:cstheme="majorBidi"/>
                    </w:rPr>
                    <m:t>n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nary>
              <m:ctrlPr>
                <w:rPr>
                  <w:rFonts w:ascii="Cambria Math" w:hAnsi="Cambria Math" w:cstheme="majorBidi"/>
                  <w:i/>
                </w:rPr>
              </m:ctrlPr>
            </m:num>
            <m:den>
              <m:r>
                <w:rPr>
                  <w:rFonts w:ascii="Cambria Math" w:hAnsi="Cambria Math" w:cstheme="majorBidi"/>
                </w:rPr>
                <m:t>(180n-</m:t>
              </m:r>
              <m:nary>
                <m:naryPr>
                  <m:chr m:val="∑"/>
                  <m:ctrlPr>
                    <w:rPr>
                      <w:rFonts w:ascii="Cambria Math" w:hAnsi="Cambria Math" w:cstheme="majorBidi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</w:rPr>
                    <m:t>i=1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b>
                <m:sup>
                  <m:r>
                    <w:rPr>
                      <w:rFonts w:ascii="Cambria Math" w:hAnsi="Cambria Math" w:cstheme="majorBidi"/>
                    </w:rPr>
                    <m:t>n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 xml:space="preserve">i    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)</m:t>
                  </m:r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nary>
              <m:ctrlPr>
                <w:rPr>
                  <w:rFonts w:ascii="Cambria Math" w:hAnsi="Cambria Math" w:cstheme="majorBidi"/>
                  <w:i/>
                </w:rPr>
              </m:ctrlPr>
            </m:den>
          </m:f>
        </m:oMath>
      </m:oMathPara>
    </w:p>
    <w:p w14:paraId="1313219C" w14:textId="57C38A81" w:rsidR="00D0350A" w:rsidRPr="0047082D" w:rsidRDefault="009E559B" w:rsidP="0029654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</w:t>
      </w:r>
      <w:r w:rsidR="00E45E57">
        <w:rPr>
          <w:rFonts w:asciiTheme="majorBidi" w:hAnsiTheme="majorBidi" w:cstheme="majorBidi"/>
        </w:rPr>
        <w:t xml:space="preserve">or </w:t>
      </w:r>
      <m:oMath>
        <m:r>
          <m:rPr>
            <m:sty m:val="p"/>
          </m:rPr>
          <w:rPr>
            <w:rFonts w:ascii="Cambria Math" w:hAnsi="Cambria Math" w:cstheme="majorBidi"/>
          </w:rPr>
          <m:t xml:space="preserve">the players </m:t>
        </m:r>
      </m:oMath>
      <w:r>
        <w:rPr>
          <w:rFonts w:asciiTheme="majorBidi" w:hAnsiTheme="majorBidi" w:cstheme="majorBidi"/>
        </w:rPr>
        <w:t xml:space="preserve">whose donation decreased </w:t>
      </w:r>
      <m:oMath>
        <m:r>
          <w:rPr>
            <w:rFonts w:ascii="Cambria Math" w:hAnsi="Cambria Math" w:cstheme="majorBidi"/>
          </w:rPr>
          <m:t>a=</m:t>
        </m:r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w:rPr>
                <w:rFonts w:ascii="Cambria Math" w:hAnsi="Cambria Math" w:cstheme="majorBidi"/>
              </w:rPr>
              <m:t>112</m:t>
            </m:r>
            <m:ctrlPr>
              <w:rPr>
                <w:rFonts w:ascii="Cambria Math" w:hAnsi="Cambria Math" w:cstheme="majorBidi"/>
                <w:i/>
              </w:rPr>
            </m:ctrlP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r>
                  <w:rPr>
                    <w:rFonts w:ascii="Cambria Math" w:hAnsi="Cambria Math" w:cstheme="majorBidi"/>
                  </w:rPr>
                  <m:t>180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6</m:t>
                    </m:r>
                  </m:e>
                </m:d>
                <m:r>
                  <w:rPr>
                    <w:rFonts w:ascii="Cambria Math" w:hAnsi="Cambria Math" w:cstheme="majorBidi"/>
                  </w:rPr>
                  <m:t>-112</m:t>
                </m:r>
              </m:e>
            </m:d>
            <m:ctrlPr>
              <w:rPr>
                <w:rFonts w:ascii="Cambria Math" w:hAnsi="Cambria Math" w:cstheme="majorBidi"/>
                <w:i/>
              </w:rPr>
            </m:ctrlPr>
          </m:den>
        </m:f>
        <m:r>
          <w:rPr>
            <w:rFonts w:ascii="Cambria Math" w:hAnsi="Cambria Math" w:cstheme="majorBidi"/>
          </w:rPr>
          <m:t>=0.116</m:t>
        </m:r>
      </m:oMath>
    </w:p>
    <w:p w14:paraId="5D25ADC3" w14:textId="77777777" w:rsidR="0047082D" w:rsidRPr="0047082D" w:rsidRDefault="0047082D" w:rsidP="00296546">
      <w:pPr>
        <w:rPr>
          <w:rFonts w:asciiTheme="majorBidi" w:hAnsiTheme="majorBidi" w:cstheme="majorBidi"/>
        </w:rPr>
      </w:pPr>
    </w:p>
    <w:p w14:paraId="78B6A8C3" w14:textId="77777777" w:rsidR="00153ED4" w:rsidRPr="00014B4F" w:rsidRDefault="00153ED4">
      <w:pPr>
        <w:rPr>
          <w:rFonts w:asciiTheme="majorBidi" w:hAnsiTheme="majorBidi" w:cstheme="majorBidi"/>
        </w:rPr>
      </w:pPr>
    </w:p>
    <w:p w14:paraId="3B057385" w14:textId="77777777" w:rsidR="008E32AE" w:rsidRDefault="008E32AE" w:rsidP="008E32AE">
      <w:pPr>
        <w:pStyle w:val="Style1"/>
      </w:pPr>
    </w:p>
    <w:p w14:paraId="5B2D9992" w14:textId="77777777" w:rsidR="008E32AE" w:rsidRDefault="008E32AE" w:rsidP="008E32AE">
      <w:pPr>
        <w:pStyle w:val="Style1"/>
      </w:pPr>
    </w:p>
    <w:p w14:paraId="7F695139" w14:textId="77777777" w:rsidR="008E32AE" w:rsidRPr="008E32AE" w:rsidRDefault="008E32AE" w:rsidP="008E32AE">
      <w:pPr>
        <w:pStyle w:val="Style1"/>
        <w:rPr>
          <w:b/>
          <w:bCs/>
        </w:rPr>
      </w:pPr>
      <w:r w:rsidRPr="008E32AE">
        <w:rPr>
          <w:b/>
          <w:bCs/>
        </w:rPr>
        <w:t xml:space="preserve">Tradeoff function </w:t>
      </w:r>
    </w:p>
    <w:p w14:paraId="065DFA16" w14:textId="77777777" w:rsidR="008E32AE" w:rsidRDefault="008E32AE" w:rsidP="008E32AE">
      <w:pPr>
        <w:pStyle w:val="Style1"/>
      </w:pPr>
    </w:p>
    <w:p w14:paraId="5E4FD390" w14:textId="77777777" w:rsidR="008E32AE" w:rsidRDefault="008E32AE" w:rsidP="008E32AE">
      <w:pPr>
        <w:pStyle w:val="Style1"/>
      </w:pPr>
    </w:p>
    <w:p w14:paraId="377436A5" w14:textId="77777777" w:rsidR="008E32AE" w:rsidRPr="004B5953" w:rsidRDefault="008E32AE" w:rsidP="008E32AE">
      <w:pPr>
        <w:pStyle w:val="Style1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den>
        </m:f>
        <m:r>
          <w:rPr>
            <w:rFonts w:ascii="Cambria Math" w:hAnsi="Cambria Math"/>
          </w:rPr>
          <m:t>= -a+b(180-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b-1</m:t>
            </m:r>
          </m:sup>
        </m:sSup>
        <m:r>
          <w:rPr>
            <w:rFonts w:ascii="Cambria Math" w:hAnsi="Cambria Math"/>
          </w:rPr>
          <m:t xml:space="preserve">   </m:t>
        </m:r>
      </m:oMath>
      <w:r>
        <w:t xml:space="preserve"> </w:t>
      </w:r>
    </w:p>
    <w:p w14:paraId="00613109" w14:textId="77777777" w:rsidR="008E32AE" w:rsidRDefault="008E32AE" w:rsidP="008E32AE">
      <w:pPr>
        <w:pStyle w:val="Style1"/>
      </w:pPr>
    </w:p>
    <w:p w14:paraId="2BA2D89F" w14:textId="77777777" w:rsidR="008E32AE" w:rsidRPr="004B5953" w:rsidRDefault="008E32AE" w:rsidP="008E32AE">
      <w:pPr>
        <w:pStyle w:val="Style1"/>
      </w:pPr>
      <w:r>
        <w:t xml:space="preserve">let  </w:t>
      </w:r>
      <m:oMath>
        <m:r>
          <w:rPr>
            <w:rFonts w:ascii="Cambria Math" w:hAnsi="Cambria Math"/>
          </w:rPr>
          <m:t xml:space="preserve"> y=180-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 so the above expression is expressed as  </w:t>
      </w:r>
      <m:oMath>
        <m:r>
          <w:rPr>
            <w:rFonts w:ascii="Cambria Math" w:hAnsi="Cambria Math"/>
          </w:rPr>
          <m:t xml:space="preserve"> ay-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 xml:space="preserve">=0 </m:t>
        </m:r>
      </m:oMath>
    </w:p>
    <w:p w14:paraId="215D2801" w14:textId="77777777" w:rsidR="008E32AE" w:rsidRDefault="008E32AE" w:rsidP="008E32AE">
      <w:pPr>
        <w:pStyle w:val="Style1"/>
      </w:pPr>
      <w:r>
        <w:t>2</w:t>
      </w:r>
    </w:p>
    <w:p w14:paraId="0DD460DE" w14:textId="77777777" w:rsidR="008E32AE" w:rsidRPr="00A90E09" w:rsidRDefault="008E32AE" w:rsidP="008E32AE">
      <w:pPr>
        <w:pStyle w:val="Style1"/>
      </w:pPr>
      <w:r>
        <w:t xml:space="preserve">taking the logarithm and rearranging,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</m:t>
                </m:r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e>
                </m:func>
              </m:e>
            </m:d>
          </m:num>
          <m:den>
            <m:r>
              <w:rPr>
                <w:rFonts w:ascii="Cambria Math" w:hAnsi="Cambria Math"/>
              </w:rPr>
              <m:t>b-1</m:t>
            </m:r>
          </m:den>
        </m:f>
      </m:oMath>
    </w:p>
    <w:p w14:paraId="2794E876" w14:textId="77777777" w:rsidR="008E32AE" w:rsidRDefault="008E32AE" w:rsidP="008E32AE">
      <w:pPr>
        <w:pStyle w:val="Style1"/>
      </w:pPr>
    </w:p>
    <w:p w14:paraId="16A6B91B" w14:textId="77777777" w:rsidR="008E32AE" w:rsidRPr="00A90E09" w:rsidRDefault="008E32AE" w:rsidP="008E32AE">
      <w:pPr>
        <w:pStyle w:val="Style1"/>
      </w:pPr>
      <w:r>
        <w:t xml:space="preserve">take the natural log of the log-likelihood function  </w:t>
      </w:r>
    </w:p>
    <w:p w14:paraId="15180A2B" w14:textId="77777777" w:rsidR="008E32AE" w:rsidRPr="004B5953" w:rsidRDefault="008E32AE" w:rsidP="008E32AE">
      <w:pPr>
        <w:pStyle w:val="Style1"/>
      </w:pPr>
    </w:p>
    <w:p w14:paraId="564AC06D" w14:textId="77777777" w:rsidR="008E32AE" w:rsidRPr="00A90E09" w:rsidRDefault="008E32AE" w:rsidP="008E32AE">
      <w:pPr>
        <w:pStyle w:val="Style1"/>
      </w:pPr>
      <m:oMathPara>
        <m:oMath>
          <m:r>
            <w:rPr>
              <w:rFonts w:ascii="Cambria Math" w:hAnsi="Cambria Math"/>
            </w:rPr>
            <m:t>lnL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a,b,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2π</m:t>
                  </m:r>
                </m:e>
              </m:d>
            </m:e>
          </m:func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</w:rPr>
            <m:t>-(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)</m:t>
          </m:r>
          <m:r>
            <m:rPr>
              <m:sty m:val="p"/>
            </m:rPr>
            <w:rPr>
              <w:rFonts w:ascii="Cambria Math" w:hAnsi="Cambria Math"/>
            </w:rPr>
            <m:t>Σ</m:t>
          </m:r>
          <m:r>
            <w:rPr>
              <w:rFonts w:ascii="Cambria Math" w:hAnsi="Cambria Math"/>
            </w:rPr>
            <m:t>[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</m:e>
          </m:func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</m:num>
            <m:den>
              <m:r>
                <w:rPr>
                  <w:rFonts w:ascii="Cambria Math" w:hAnsi="Cambria Math"/>
                </w:rPr>
                <m:t>b-1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]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CC50744" w14:textId="77777777" w:rsidR="008E32AE" w:rsidRDefault="008E32AE" w:rsidP="008E32AE">
      <w:pPr>
        <w:pStyle w:val="Style1"/>
      </w:pPr>
      <w:r>
        <w:t xml:space="preserve">let  </w:t>
      </w:r>
      <m:oMath>
        <m:r>
          <w:rPr>
            <w:rFonts w:ascii="Cambria Math" w:hAnsi="Cambria Math"/>
          </w:rPr>
          <m:t xml:space="preserve"> z=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</m:func>
              </m:e>
            </m:d>
          </m:num>
          <m:den>
            <m:r>
              <w:rPr>
                <w:rFonts w:ascii="Cambria Math" w:hAnsi="Cambria Math"/>
              </w:rPr>
              <m:t>b-1</m:t>
            </m:r>
          </m:den>
        </m:f>
        <m:r>
          <w:rPr>
            <w:rFonts w:ascii="Cambria Math" w:hAnsi="Cambria Math"/>
          </w:rPr>
          <m:t xml:space="preserve"> </m:t>
        </m:r>
      </m:oMath>
    </w:p>
    <w:p w14:paraId="7DB4843B" w14:textId="77777777" w:rsidR="008E32AE" w:rsidRDefault="008E32AE" w:rsidP="008E32AE">
      <w:pPr>
        <w:pStyle w:val="Style1"/>
      </w:pPr>
    </w:p>
    <w:p w14:paraId="1141C50C" w14:textId="77777777" w:rsidR="008E32AE" w:rsidRPr="0021532F" w:rsidRDefault="008E32AE" w:rsidP="008E32AE">
      <w:pPr>
        <w:pStyle w:val="Style1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∂lnL</m:t>
              </m:r>
            </m:num>
            <m:den>
              <m:r>
                <w:rPr>
                  <w:rFonts w:ascii="Cambria Math" w:hAnsi="Cambria Math"/>
                </w:rPr>
                <m:t>∂z</m:t>
              </m:r>
            </m:den>
          </m:f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Σ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-z</m:t>
              </m:r>
            </m:e>
          </m:d>
          <m:r>
            <w:rPr>
              <w:rFonts w:ascii="Cambria Math" w:hAnsi="Cambria Math"/>
            </w:rPr>
            <m:t xml:space="preserve">=0  </m:t>
          </m:r>
        </m:oMath>
      </m:oMathPara>
    </w:p>
    <w:p w14:paraId="23310958" w14:textId="77777777" w:rsidR="008E32AE" w:rsidRDefault="008E32AE" w:rsidP="008E32AE">
      <w:pPr>
        <w:pStyle w:val="Style1"/>
      </w:pPr>
    </w:p>
    <w:p w14:paraId="2B404059" w14:textId="77777777" w:rsidR="008E32AE" w:rsidRPr="0021532F" w:rsidRDefault="008E32AE" w:rsidP="008E32AE">
      <w:pPr>
        <w:pStyle w:val="Style1"/>
      </w:pPr>
      <w:r>
        <w:t xml:space="preserve">and substituting data values and solving,   </w:t>
      </w:r>
      <m:oMath>
        <m:r>
          <w:rPr>
            <w:rFonts w:ascii="Cambria Math" w:hAnsi="Cambria Math"/>
          </w:rPr>
          <m:t>z=4.705=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e>
                </m:func>
              </m:e>
            </m:d>
          </m:num>
          <m:den>
            <m:r>
              <w:rPr>
                <w:rFonts w:ascii="Cambria Math" w:hAnsi="Cambria Math"/>
              </w:rPr>
              <m:t>b-1</m:t>
            </m:r>
          </m:den>
        </m:f>
        <m:r>
          <w:rPr>
            <w:rFonts w:ascii="Cambria Math" w:hAnsi="Cambria Math"/>
          </w:rPr>
          <m:t xml:space="preserve"> </m:t>
        </m:r>
      </m:oMath>
    </w:p>
    <w:p w14:paraId="5AF165D4" w14:textId="77777777" w:rsidR="008E32AE" w:rsidRDefault="008E32AE" w:rsidP="008E32AE">
      <w:pPr>
        <w:pStyle w:val="Style1"/>
      </w:pPr>
    </w:p>
    <w:p w14:paraId="79DC6B80" w14:textId="77777777" w:rsidR="008E32AE" w:rsidRDefault="008E32AE" w:rsidP="008E32AE">
      <w:pPr>
        <w:pStyle w:val="Style1"/>
      </w:pPr>
      <w:r>
        <w:t xml:space="preserve">if we assume b=2, then a=220.9 </w:t>
      </w:r>
    </w:p>
    <w:p w14:paraId="18150683" w14:textId="77777777" w:rsidR="008E32AE" w:rsidRDefault="008E32AE" w:rsidP="008E32AE">
      <w:pPr>
        <w:pStyle w:val="Style1"/>
      </w:pPr>
    </w:p>
    <w:p w14:paraId="39AC51FC" w14:textId="77777777" w:rsidR="00153ED4" w:rsidRPr="008E32AE" w:rsidRDefault="00153ED4">
      <w:pPr>
        <w:rPr>
          <w:rFonts w:asciiTheme="majorBidi" w:hAnsiTheme="majorBidi" w:cstheme="majorBidi"/>
          <w:lang w:val="en-US"/>
        </w:rPr>
      </w:pPr>
    </w:p>
    <w:p w14:paraId="00689E88" w14:textId="77777777" w:rsidR="00B96066" w:rsidRPr="00014B4F" w:rsidRDefault="00B96066">
      <w:pPr>
        <w:rPr>
          <w:rFonts w:asciiTheme="majorBidi" w:hAnsiTheme="majorBidi" w:cstheme="majorBidi"/>
        </w:rPr>
      </w:pPr>
    </w:p>
    <w:sectPr w:rsidR="00B96066" w:rsidRPr="00014B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FA7D" w14:textId="77777777" w:rsidR="00CF38A4" w:rsidRDefault="00CF38A4" w:rsidP="008E32AE">
      <w:pPr>
        <w:spacing w:after="0" w:line="240" w:lineRule="auto"/>
      </w:pPr>
      <w:r>
        <w:separator/>
      </w:r>
    </w:p>
  </w:endnote>
  <w:endnote w:type="continuationSeparator" w:id="0">
    <w:p w14:paraId="1599C22B" w14:textId="77777777" w:rsidR="00CF38A4" w:rsidRDefault="00CF38A4" w:rsidP="008E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A1310" w14:textId="77777777" w:rsidR="00CF38A4" w:rsidRDefault="00CF38A4" w:rsidP="008E32AE">
      <w:pPr>
        <w:spacing w:after="0" w:line="240" w:lineRule="auto"/>
      </w:pPr>
      <w:r>
        <w:separator/>
      </w:r>
    </w:p>
  </w:footnote>
  <w:footnote w:type="continuationSeparator" w:id="0">
    <w:p w14:paraId="7C90E15E" w14:textId="77777777" w:rsidR="00CF38A4" w:rsidRDefault="00CF38A4" w:rsidP="008E3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6C"/>
    <w:rsid w:val="00014B4F"/>
    <w:rsid w:val="000206B9"/>
    <w:rsid w:val="00035A11"/>
    <w:rsid w:val="00035EDD"/>
    <w:rsid w:val="00040669"/>
    <w:rsid w:val="00041494"/>
    <w:rsid w:val="0006653F"/>
    <w:rsid w:val="00093861"/>
    <w:rsid w:val="00095DCC"/>
    <w:rsid w:val="000A426C"/>
    <w:rsid w:val="000F2648"/>
    <w:rsid w:val="00113546"/>
    <w:rsid w:val="001150EA"/>
    <w:rsid w:val="00153ED4"/>
    <w:rsid w:val="00157215"/>
    <w:rsid w:val="00157A53"/>
    <w:rsid w:val="0017040B"/>
    <w:rsid w:val="00190219"/>
    <w:rsid w:val="001B45F1"/>
    <w:rsid w:val="001C1A70"/>
    <w:rsid w:val="001C45CA"/>
    <w:rsid w:val="001E2D92"/>
    <w:rsid w:val="002013E4"/>
    <w:rsid w:val="00227985"/>
    <w:rsid w:val="002347AB"/>
    <w:rsid w:val="002462EB"/>
    <w:rsid w:val="00273F5E"/>
    <w:rsid w:val="00274D11"/>
    <w:rsid w:val="00296546"/>
    <w:rsid w:val="002C753C"/>
    <w:rsid w:val="002F13B6"/>
    <w:rsid w:val="003003F8"/>
    <w:rsid w:val="00317563"/>
    <w:rsid w:val="00323BC2"/>
    <w:rsid w:val="0033638C"/>
    <w:rsid w:val="003404D3"/>
    <w:rsid w:val="003D0A52"/>
    <w:rsid w:val="003D66F3"/>
    <w:rsid w:val="003F62F5"/>
    <w:rsid w:val="00401397"/>
    <w:rsid w:val="004525CA"/>
    <w:rsid w:val="00460E7D"/>
    <w:rsid w:val="0047082D"/>
    <w:rsid w:val="004D6163"/>
    <w:rsid w:val="004F7B75"/>
    <w:rsid w:val="00507B79"/>
    <w:rsid w:val="0056565F"/>
    <w:rsid w:val="00571111"/>
    <w:rsid w:val="005A0BDE"/>
    <w:rsid w:val="005E3CB5"/>
    <w:rsid w:val="005F0270"/>
    <w:rsid w:val="005F2C4E"/>
    <w:rsid w:val="0060330C"/>
    <w:rsid w:val="00612468"/>
    <w:rsid w:val="006324DA"/>
    <w:rsid w:val="00675332"/>
    <w:rsid w:val="006C6A4C"/>
    <w:rsid w:val="006D51DF"/>
    <w:rsid w:val="006F04FB"/>
    <w:rsid w:val="007238EE"/>
    <w:rsid w:val="00732BF3"/>
    <w:rsid w:val="00735002"/>
    <w:rsid w:val="00736175"/>
    <w:rsid w:val="007820F9"/>
    <w:rsid w:val="007860AF"/>
    <w:rsid w:val="007A1FE1"/>
    <w:rsid w:val="007B0A22"/>
    <w:rsid w:val="007B7E5D"/>
    <w:rsid w:val="007C089A"/>
    <w:rsid w:val="008064CF"/>
    <w:rsid w:val="00825BCB"/>
    <w:rsid w:val="00827D86"/>
    <w:rsid w:val="008468D4"/>
    <w:rsid w:val="008561C9"/>
    <w:rsid w:val="00893575"/>
    <w:rsid w:val="008E32AE"/>
    <w:rsid w:val="008E5367"/>
    <w:rsid w:val="008F0633"/>
    <w:rsid w:val="008F3DDC"/>
    <w:rsid w:val="00923E47"/>
    <w:rsid w:val="009461D7"/>
    <w:rsid w:val="0094677A"/>
    <w:rsid w:val="00953BEF"/>
    <w:rsid w:val="00987503"/>
    <w:rsid w:val="009B439E"/>
    <w:rsid w:val="009D4ADD"/>
    <w:rsid w:val="009E0A7E"/>
    <w:rsid w:val="009E559B"/>
    <w:rsid w:val="00A12051"/>
    <w:rsid w:val="00A13E68"/>
    <w:rsid w:val="00A26F4B"/>
    <w:rsid w:val="00A3097C"/>
    <w:rsid w:val="00A422F0"/>
    <w:rsid w:val="00A721FC"/>
    <w:rsid w:val="00A7300D"/>
    <w:rsid w:val="00A750B6"/>
    <w:rsid w:val="00A97F31"/>
    <w:rsid w:val="00AA0705"/>
    <w:rsid w:val="00AA0AA3"/>
    <w:rsid w:val="00AC1C56"/>
    <w:rsid w:val="00AD5876"/>
    <w:rsid w:val="00AE0FA5"/>
    <w:rsid w:val="00B03462"/>
    <w:rsid w:val="00B17339"/>
    <w:rsid w:val="00B256EB"/>
    <w:rsid w:val="00B3415D"/>
    <w:rsid w:val="00B3510D"/>
    <w:rsid w:val="00B51720"/>
    <w:rsid w:val="00B54D72"/>
    <w:rsid w:val="00B75C66"/>
    <w:rsid w:val="00B96066"/>
    <w:rsid w:val="00BB04B8"/>
    <w:rsid w:val="00BB6689"/>
    <w:rsid w:val="00BB6FF4"/>
    <w:rsid w:val="00BD14F2"/>
    <w:rsid w:val="00C16487"/>
    <w:rsid w:val="00C3545C"/>
    <w:rsid w:val="00C45BBB"/>
    <w:rsid w:val="00C47F8D"/>
    <w:rsid w:val="00C51879"/>
    <w:rsid w:val="00C759E3"/>
    <w:rsid w:val="00CA0173"/>
    <w:rsid w:val="00CE09AF"/>
    <w:rsid w:val="00CE5F72"/>
    <w:rsid w:val="00CF38A4"/>
    <w:rsid w:val="00D0350A"/>
    <w:rsid w:val="00D208B4"/>
    <w:rsid w:val="00D328F4"/>
    <w:rsid w:val="00D37256"/>
    <w:rsid w:val="00D657C3"/>
    <w:rsid w:val="00D7481B"/>
    <w:rsid w:val="00D8682D"/>
    <w:rsid w:val="00D939FE"/>
    <w:rsid w:val="00DC444A"/>
    <w:rsid w:val="00DE40F7"/>
    <w:rsid w:val="00DF5C4C"/>
    <w:rsid w:val="00E0749D"/>
    <w:rsid w:val="00E35ED7"/>
    <w:rsid w:val="00E4123C"/>
    <w:rsid w:val="00E45E57"/>
    <w:rsid w:val="00F32A8F"/>
    <w:rsid w:val="00F551B0"/>
    <w:rsid w:val="00F94A8D"/>
    <w:rsid w:val="00FB23BA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5BCE6"/>
  <w15:chartTrackingRefBased/>
  <w15:docId w15:val="{7CC07850-421E-4480-886E-18367968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26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94A8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E3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2AE"/>
  </w:style>
  <w:style w:type="paragraph" w:styleId="Footer">
    <w:name w:val="footer"/>
    <w:basedOn w:val="Normal"/>
    <w:link w:val="FooterChar"/>
    <w:uiPriority w:val="99"/>
    <w:unhideWhenUsed/>
    <w:rsid w:val="008E3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2AE"/>
  </w:style>
  <w:style w:type="paragraph" w:customStyle="1" w:styleId="Style1">
    <w:name w:val="Style1"/>
    <w:basedOn w:val="NoSpacing"/>
    <w:qFormat/>
    <w:rsid w:val="008E32AE"/>
    <w:pPr>
      <w:jc w:val="both"/>
    </w:pPr>
    <w:rPr>
      <w:rFonts w:ascii="Times New Roman" w:hAnsi="Times New Roman"/>
      <w:lang w:val="en-US"/>
    </w:rPr>
  </w:style>
  <w:style w:type="paragraph" w:styleId="NoSpacing">
    <w:name w:val="No Spacing"/>
    <w:uiPriority w:val="1"/>
    <w:qFormat/>
    <w:rsid w:val="008E3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9ca920-543e-4305-9a64-d6239716efbb}" enabled="0" method="" siteId="{ed9ca920-543e-4305-9a64-d6239716ef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H. K. TSOI</dc:creator>
  <cp:keywords/>
  <dc:description/>
  <cp:lastModifiedBy>Raul Lejano</cp:lastModifiedBy>
  <cp:revision>5</cp:revision>
  <cp:lastPrinted>2026-08-04T02:12:00Z</cp:lastPrinted>
  <dcterms:created xsi:type="dcterms:W3CDTF">2026-08-04T02:12:00Z</dcterms:created>
  <dcterms:modified xsi:type="dcterms:W3CDTF">2026-08-10T09:35:00Z</dcterms:modified>
</cp:coreProperties>
</file>